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28" w:rsidRPr="009A78F2" w:rsidRDefault="008E65E9" w:rsidP="006F2B40">
      <w:pPr>
        <w:jc w:val="right"/>
        <w:rPr>
          <w:rFonts w:ascii="Cambria" w:hAnsi="Cambria" w:cs="Arial"/>
          <w:b/>
          <w:i/>
          <w:color w:val="000000"/>
          <w:sz w:val="20"/>
          <w:szCs w:val="20"/>
        </w:rPr>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-198120</wp:posOffset>
            </wp:positionV>
            <wp:extent cx="574675" cy="564515"/>
            <wp:effectExtent l="0" t="0" r="0" b="6985"/>
            <wp:wrapSquare wrapText="bothSides"/>
            <wp:docPr id="147" name="Image 147" descr="cake-308576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ke-308576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5585460</wp:posOffset>
            </wp:positionH>
            <wp:positionV relativeFrom="paragraph">
              <wp:posOffset>-368300</wp:posOffset>
            </wp:positionV>
            <wp:extent cx="1297940" cy="1175385"/>
            <wp:effectExtent l="0" t="0" r="0" b="5715"/>
            <wp:wrapSquare wrapText="bothSides"/>
            <wp:docPr id="1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94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7235" w:rsidRPr="00451E93" w:rsidRDefault="00907235" w:rsidP="006F2B40">
      <w:pPr>
        <w:jc w:val="center"/>
        <w:rPr>
          <w:rFonts w:ascii="Cambria" w:hAnsi="Cambria" w:cs="Arial"/>
          <w:b/>
          <w:color w:val="00B050"/>
        </w:rPr>
      </w:pPr>
    </w:p>
    <w:p w:rsidR="003B29D1" w:rsidRPr="000F42D5" w:rsidRDefault="00C83F51" w:rsidP="006F2B40">
      <w:pPr>
        <w:jc w:val="center"/>
        <w:rPr>
          <w:rFonts w:ascii="Cambria" w:hAnsi="Cambria" w:cs="Arial"/>
          <w:b/>
          <w:color w:val="000000"/>
          <w:sz w:val="44"/>
          <w:szCs w:val="44"/>
        </w:rPr>
      </w:pPr>
      <w:r w:rsidRPr="000F42D5">
        <w:rPr>
          <w:rFonts w:ascii="Cambria" w:hAnsi="Cambria" w:cs="Arial"/>
          <w:b/>
          <w:color w:val="00B050"/>
          <w:sz w:val="44"/>
          <w:szCs w:val="44"/>
        </w:rPr>
        <w:t>Agir</w:t>
      </w:r>
      <w:r w:rsidRPr="000F42D5">
        <w:rPr>
          <w:rFonts w:ascii="Cambria" w:hAnsi="Cambria" w:cs="Arial"/>
          <w:b/>
          <w:color w:val="000000"/>
          <w:sz w:val="44"/>
          <w:szCs w:val="44"/>
        </w:rPr>
        <w:t xml:space="preserve"> </w:t>
      </w:r>
      <w:r w:rsidRPr="000F42D5">
        <w:rPr>
          <w:rFonts w:ascii="Cambria" w:hAnsi="Cambria" w:cs="Arial"/>
          <w:b/>
          <w:color w:val="548DD4"/>
          <w:sz w:val="44"/>
          <w:szCs w:val="44"/>
        </w:rPr>
        <w:t>pour sa ville</w:t>
      </w:r>
      <w:r w:rsidR="00200DD1">
        <w:rPr>
          <w:rFonts w:ascii="Cambria" w:hAnsi="Cambria" w:cs="Arial"/>
          <w:b/>
          <w:color w:val="548DD4"/>
          <w:sz w:val="44"/>
          <w:szCs w:val="44"/>
        </w:rPr>
        <w:t xml:space="preserve"> –</w:t>
      </w:r>
      <w:r w:rsidR="00200DD1" w:rsidRPr="009A78F2">
        <w:rPr>
          <w:rFonts w:ascii="Cambria" w:hAnsi="Cambria" w:cs="Arial"/>
          <w:b/>
          <w:color w:val="365F91"/>
          <w:sz w:val="44"/>
          <w:szCs w:val="44"/>
        </w:rPr>
        <w:t xml:space="preserve"> </w:t>
      </w:r>
      <w:r w:rsidR="00200DD1">
        <w:rPr>
          <w:rFonts w:ascii="Cambria" w:hAnsi="Cambria" w:cs="Arial"/>
          <w:b/>
          <w:color w:val="365F91"/>
          <w:sz w:val="44"/>
          <w:szCs w:val="44"/>
        </w:rPr>
        <w:t>Gourn</w:t>
      </w:r>
      <w:r w:rsidR="00E2524B">
        <w:rPr>
          <w:rFonts w:ascii="Cambria" w:hAnsi="Cambria" w:cs="Arial"/>
          <w:b/>
          <w:color w:val="365F91"/>
          <w:sz w:val="44"/>
          <w:szCs w:val="44"/>
        </w:rPr>
        <w:t>a</w:t>
      </w:r>
      <w:bookmarkStart w:id="0" w:name="_GoBack"/>
      <w:bookmarkEnd w:id="0"/>
      <w:r w:rsidR="00200DD1">
        <w:rPr>
          <w:rFonts w:ascii="Cambria" w:hAnsi="Cambria" w:cs="Arial"/>
          <w:b/>
          <w:color w:val="365F91"/>
          <w:sz w:val="44"/>
          <w:szCs w:val="44"/>
        </w:rPr>
        <w:t>y-en-Bray</w:t>
      </w:r>
    </w:p>
    <w:p w:rsidR="00451E93" w:rsidRPr="000F42D5" w:rsidRDefault="00451E93" w:rsidP="006F2B40">
      <w:pPr>
        <w:jc w:val="center"/>
        <w:rPr>
          <w:rFonts w:ascii="Cambria" w:eastAsia="Malgun Gothic" w:hAnsi="Cambria" w:cs="Arial"/>
          <w:b/>
          <w:color w:val="000000"/>
        </w:rPr>
      </w:pPr>
    </w:p>
    <w:p w:rsidR="003B29D1" w:rsidRPr="000F42D5" w:rsidRDefault="00C83F51" w:rsidP="00596375">
      <w:pPr>
        <w:tabs>
          <w:tab w:val="left" w:pos="1710"/>
        </w:tabs>
        <w:jc w:val="both"/>
        <w:rPr>
          <w:rFonts w:ascii="Cambria" w:hAnsi="Cambria" w:cs="Arial"/>
          <w:b/>
          <w:i/>
          <w:color w:val="000000"/>
        </w:rPr>
      </w:pPr>
      <w:r w:rsidRPr="000F42D5">
        <w:rPr>
          <w:rFonts w:ascii="Cambria" w:hAnsi="Cambria" w:cs="Arial"/>
          <w:b/>
          <w:i/>
          <w:color w:val="000000"/>
        </w:rPr>
        <w:t xml:space="preserve">L’association </w:t>
      </w:r>
      <w:r w:rsidRPr="000F42D5">
        <w:rPr>
          <w:rFonts w:ascii="Cambria" w:hAnsi="Cambria" w:cs="Arial"/>
          <w:b/>
          <w:i/>
          <w:color w:val="0D0D0D"/>
        </w:rPr>
        <w:t>Agir pour sa ville</w:t>
      </w:r>
      <w:r w:rsidRPr="000F42D5">
        <w:rPr>
          <w:rFonts w:ascii="Cambria" w:hAnsi="Cambria" w:cs="Arial"/>
          <w:b/>
          <w:i/>
          <w:color w:val="000000"/>
        </w:rPr>
        <w:t xml:space="preserve"> </w:t>
      </w:r>
      <w:r w:rsidR="00D639A9">
        <w:rPr>
          <w:rFonts w:ascii="Cambria" w:hAnsi="Cambria" w:cs="Arial"/>
          <w:b/>
          <w:i/>
          <w:color w:val="000000"/>
        </w:rPr>
        <w:t>fête son premier anniversaire, le 6 juin 2019</w:t>
      </w:r>
      <w:r w:rsidRPr="000F42D5">
        <w:rPr>
          <w:rFonts w:ascii="Cambria" w:hAnsi="Cambria" w:cs="Arial"/>
          <w:b/>
          <w:i/>
          <w:color w:val="000000"/>
        </w:rPr>
        <w:t>.</w:t>
      </w:r>
      <w:r w:rsidR="00D639A9">
        <w:rPr>
          <w:rFonts w:ascii="Cambria" w:hAnsi="Cambria" w:cs="Arial"/>
          <w:b/>
          <w:i/>
          <w:color w:val="000000"/>
        </w:rPr>
        <w:t xml:space="preserve"> A cette occasion, nous publions un nouveau sondage, sur notre site, pour mieux connaître vos préoccupations du quotidien.</w:t>
      </w:r>
    </w:p>
    <w:p w:rsidR="00907235" w:rsidRPr="000F42D5" w:rsidRDefault="00907235" w:rsidP="006F2B40">
      <w:pPr>
        <w:jc w:val="both"/>
        <w:rPr>
          <w:rFonts w:ascii="Cambria" w:eastAsia="Malgun Gothic" w:hAnsi="Cambria" w:cs="Arial"/>
          <w:b/>
          <w:color w:val="000000"/>
        </w:rPr>
      </w:pPr>
    </w:p>
    <w:p w:rsidR="00451E93" w:rsidRPr="000F42D5" w:rsidRDefault="00451E93" w:rsidP="006F2B40">
      <w:pPr>
        <w:jc w:val="both"/>
        <w:rPr>
          <w:rFonts w:ascii="Cambria" w:eastAsia="Malgun Gothic" w:hAnsi="Cambria" w:cs="Arial"/>
          <w:b/>
          <w:color w:val="000000"/>
        </w:rPr>
      </w:pPr>
    </w:p>
    <w:p w:rsidR="00D6332B" w:rsidRPr="000F42D5" w:rsidRDefault="00C83F51" w:rsidP="000F42D5">
      <w:pPr>
        <w:widowControl w:val="0"/>
        <w:pBdr>
          <w:top w:val="single" w:sz="4" w:space="1" w:color="548DD4"/>
          <w:left w:val="single" w:sz="4" w:space="4" w:color="548DD4"/>
          <w:bottom w:val="single" w:sz="4" w:space="1" w:color="548DD4"/>
          <w:right w:val="single" w:sz="4" w:space="4" w:color="548DD4"/>
        </w:pBdr>
        <w:shd w:val="clear" w:color="auto" w:fill="C6D9F1"/>
        <w:tabs>
          <w:tab w:val="left" w:pos="-1701"/>
        </w:tabs>
        <w:autoSpaceDE w:val="0"/>
        <w:autoSpaceDN w:val="0"/>
        <w:adjustRightInd w:val="0"/>
        <w:jc w:val="center"/>
        <w:rPr>
          <w:rFonts w:ascii="Cambria" w:hAnsi="Cambria" w:cs="Arial"/>
          <w:b/>
          <w:i/>
          <w:color w:val="548DD4"/>
          <w:sz w:val="32"/>
          <w:szCs w:val="32"/>
        </w:rPr>
      </w:pPr>
      <w:r w:rsidRPr="000F42D5">
        <w:rPr>
          <w:rFonts w:ascii="Cambria" w:hAnsi="Cambria" w:cs="Arial"/>
          <w:b/>
          <w:i/>
          <w:color w:val="000000"/>
          <w:sz w:val="32"/>
          <w:szCs w:val="32"/>
        </w:rPr>
        <w:t>Le but de l’association</w:t>
      </w:r>
    </w:p>
    <w:p w:rsidR="00D6332B" w:rsidRPr="000F42D5" w:rsidRDefault="00D6332B" w:rsidP="006F2B40">
      <w:pPr>
        <w:jc w:val="both"/>
        <w:rPr>
          <w:rFonts w:ascii="Cambria" w:eastAsia="Malgun Gothic" w:hAnsi="Cambria" w:cs="Arial"/>
          <w:color w:val="000000"/>
        </w:rPr>
      </w:pPr>
    </w:p>
    <w:p w:rsidR="003B29D1" w:rsidRPr="000F42D5" w:rsidRDefault="00C83F51" w:rsidP="006F2B40">
      <w:pPr>
        <w:tabs>
          <w:tab w:val="left" w:pos="1710"/>
        </w:tabs>
        <w:jc w:val="both"/>
        <w:rPr>
          <w:rFonts w:ascii="Cambria" w:hAnsi="Cambria"/>
        </w:rPr>
      </w:pPr>
      <w:r w:rsidRPr="000F42D5">
        <w:rPr>
          <w:rFonts w:ascii="Cambria" w:hAnsi="Cambria"/>
        </w:rPr>
        <w:t>Agir pour sa ville est une association dont le but est de développer un projet autour d’actions citoyennes. L’association souhaite formuler des propositions et actions politiques visant à faciliter le débat démocratique, promouvoir l’engagement social et économique des citoyens dans la vie de la Cité.</w:t>
      </w:r>
    </w:p>
    <w:p w:rsidR="00C83F51" w:rsidRPr="000F42D5" w:rsidRDefault="00C83F51" w:rsidP="006F2B40">
      <w:pPr>
        <w:tabs>
          <w:tab w:val="left" w:pos="1710"/>
        </w:tabs>
        <w:jc w:val="both"/>
        <w:rPr>
          <w:rFonts w:ascii="Cambria" w:hAnsi="Cambria"/>
        </w:rPr>
      </w:pPr>
    </w:p>
    <w:p w:rsidR="00C83F51" w:rsidRPr="000F42D5" w:rsidRDefault="00C83F51" w:rsidP="006F2B40">
      <w:pPr>
        <w:tabs>
          <w:tab w:val="left" w:pos="1710"/>
        </w:tabs>
        <w:jc w:val="both"/>
        <w:rPr>
          <w:rFonts w:ascii="Cambria" w:hAnsi="Cambria"/>
        </w:rPr>
      </w:pPr>
      <w:r w:rsidRPr="000F42D5">
        <w:rPr>
          <w:rFonts w:ascii="Cambria" w:hAnsi="Cambria"/>
        </w:rPr>
        <w:t xml:space="preserve">Nous souhaitions rassembler au-delà des partis politiques toutes les personnes souhaitant s’investir pour </w:t>
      </w:r>
      <w:r w:rsidR="00D639A9">
        <w:rPr>
          <w:rFonts w:ascii="Cambria" w:hAnsi="Cambria"/>
        </w:rPr>
        <w:t>leur</w:t>
      </w:r>
      <w:r w:rsidRPr="000F42D5">
        <w:rPr>
          <w:rFonts w:ascii="Cambria" w:hAnsi="Cambria"/>
        </w:rPr>
        <w:t xml:space="preserve"> ville.</w:t>
      </w:r>
      <w:r w:rsidR="00907235" w:rsidRPr="000F42D5">
        <w:rPr>
          <w:rFonts w:ascii="Cambria" w:eastAsia="Malgun Gothic" w:hAnsi="Cambria" w:cs="Arial"/>
          <w:bCs/>
          <w:color w:val="000000"/>
        </w:rPr>
        <w:t xml:space="preserve"> </w:t>
      </w:r>
    </w:p>
    <w:p w:rsidR="00C83F51" w:rsidRPr="000F42D5" w:rsidRDefault="00C83F51" w:rsidP="006F2B40">
      <w:pPr>
        <w:tabs>
          <w:tab w:val="left" w:pos="1710"/>
        </w:tabs>
        <w:jc w:val="both"/>
        <w:rPr>
          <w:rFonts w:ascii="Cambria" w:hAnsi="Cambria" w:cs="Arial"/>
          <w:color w:val="000000"/>
          <w:sz w:val="22"/>
          <w:szCs w:val="22"/>
        </w:rPr>
      </w:pPr>
    </w:p>
    <w:p w:rsidR="003B29D1" w:rsidRPr="000F42D5" w:rsidRDefault="00C83F51" w:rsidP="000F42D5">
      <w:pPr>
        <w:widowControl w:val="0"/>
        <w:pBdr>
          <w:top w:val="single" w:sz="4" w:space="1" w:color="548DD4"/>
          <w:left w:val="single" w:sz="4" w:space="4" w:color="548DD4"/>
          <w:bottom w:val="single" w:sz="4" w:space="1" w:color="548DD4"/>
          <w:right w:val="single" w:sz="4" w:space="4" w:color="548DD4"/>
        </w:pBdr>
        <w:shd w:val="clear" w:color="auto" w:fill="C6D9F1"/>
        <w:tabs>
          <w:tab w:val="left" w:pos="-1701"/>
        </w:tabs>
        <w:autoSpaceDE w:val="0"/>
        <w:autoSpaceDN w:val="0"/>
        <w:adjustRightInd w:val="0"/>
        <w:jc w:val="center"/>
        <w:rPr>
          <w:rFonts w:ascii="Cambria" w:hAnsi="Cambria" w:cs="Arial"/>
          <w:b/>
          <w:i/>
          <w:color w:val="000000"/>
          <w:sz w:val="32"/>
          <w:szCs w:val="32"/>
        </w:rPr>
      </w:pPr>
      <w:r w:rsidRPr="000F42D5">
        <w:rPr>
          <w:rFonts w:ascii="Cambria" w:hAnsi="Cambria" w:cs="Arial"/>
          <w:b/>
          <w:i/>
          <w:color w:val="000000"/>
          <w:sz w:val="32"/>
          <w:szCs w:val="32"/>
        </w:rPr>
        <w:t>Une association qui se développe</w:t>
      </w:r>
    </w:p>
    <w:p w:rsidR="00D57D91" w:rsidRPr="000F42D5" w:rsidRDefault="00D57D91" w:rsidP="00D57D91">
      <w:pPr>
        <w:pStyle w:val="NormalWeb"/>
        <w:spacing w:before="0" w:beforeAutospacing="0" w:after="0" w:afterAutospacing="0"/>
        <w:jc w:val="both"/>
        <w:rPr>
          <w:rFonts w:ascii="Cambria" w:hAnsi="Cambria" w:cs="Arial"/>
          <w:color w:val="000000"/>
          <w:sz w:val="22"/>
          <w:szCs w:val="22"/>
        </w:rPr>
      </w:pPr>
    </w:p>
    <w:p w:rsidR="00C83F51" w:rsidRPr="00D639A9" w:rsidRDefault="00C83F51" w:rsidP="00D57D91">
      <w:pPr>
        <w:pStyle w:val="NormalWeb"/>
        <w:spacing w:before="0" w:beforeAutospacing="0" w:after="0" w:afterAutospacing="0"/>
        <w:jc w:val="both"/>
        <w:rPr>
          <w:rFonts w:ascii="Cambria" w:hAnsi="Cambria"/>
        </w:rPr>
      </w:pPr>
      <w:r w:rsidRPr="00D639A9">
        <w:rPr>
          <w:rFonts w:ascii="Cambria" w:hAnsi="Cambria" w:cs="Arial"/>
          <w:color w:val="000000"/>
        </w:rPr>
        <w:t xml:space="preserve">Lancée en juin 2018, l’association a </w:t>
      </w:r>
      <w:r w:rsidRPr="00D639A9">
        <w:rPr>
          <w:rFonts w:ascii="Cambria" w:hAnsi="Cambria"/>
        </w:rPr>
        <w:t>su également tisser des partenariats avec des personnes partageant nos valeurs et souhaitant s’investir dans leur ville ou dans des projets permettant aux citoyens de mieux connaître leurs institutions.</w:t>
      </w:r>
    </w:p>
    <w:p w:rsidR="003B29D1" w:rsidRPr="00D639A9" w:rsidRDefault="00C83F51" w:rsidP="00D57D91">
      <w:pPr>
        <w:pStyle w:val="NormalWeb"/>
        <w:spacing w:before="0" w:beforeAutospacing="0" w:after="0" w:afterAutospacing="0"/>
        <w:jc w:val="both"/>
        <w:rPr>
          <w:rFonts w:ascii="Cambria" w:hAnsi="Cambria" w:cs="Arial"/>
          <w:color w:val="000000"/>
        </w:rPr>
      </w:pPr>
      <w:r w:rsidRPr="00D639A9">
        <w:rPr>
          <w:rFonts w:ascii="Cambria" w:hAnsi="Cambria"/>
        </w:rPr>
        <w:t>Ainsi, ce sont plusieurs villes concernées par « Agir pour sa ville » : Gournay-en-Bray (76), Saint-Saëns (76), Sotteville-lès-Rouen (76), Auneuil (60),</w:t>
      </w:r>
      <w:r w:rsidR="00D63D17">
        <w:rPr>
          <w:rFonts w:ascii="Cambria" w:hAnsi="Cambria"/>
        </w:rPr>
        <w:t xml:space="preserve"> Guyancourt (78), </w:t>
      </w:r>
      <w:r w:rsidRPr="00D639A9">
        <w:rPr>
          <w:rFonts w:ascii="Cambria" w:hAnsi="Cambria"/>
        </w:rPr>
        <w:t>Beauvais (60)</w:t>
      </w:r>
      <w:r w:rsidR="00D63D17">
        <w:rPr>
          <w:rFonts w:ascii="Cambria" w:hAnsi="Cambria"/>
        </w:rPr>
        <w:t>…</w:t>
      </w:r>
    </w:p>
    <w:p w:rsidR="006F2B40" w:rsidRPr="000F42D5" w:rsidRDefault="006F2B40" w:rsidP="006F2B40">
      <w:pPr>
        <w:tabs>
          <w:tab w:val="left" w:pos="1710"/>
        </w:tabs>
        <w:jc w:val="both"/>
        <w:rPr>
          <w:rFonts w:ascii="Cambria" w:hAnsi="Cambria" w:cs="Arial"/>
          <w:color w:val="000000"/>
          <w:sz w:val="22"/>
          <w:szCs w:val="22"/>
        </w:rPr>
      </w:pPr>
    </w:p>
    <w:p w:rsidR="00D6253E" w:rsidRPr="000F42D5" w:rsidRDefault="00200DD1" w:rsidP="000F42D5">
      <w:pPr>
        <w:widowControl w:val="0"/>
        <w:pBdr>
          <w:top w:val="single" w:sz="4" w:space="1" w:color="548DD4"/>
          <w:left w:val="single" w:sz="4" w:space="4" w:color="548DD4"/>
          <w:bottom w:val="single" w:sz="4" w:space="1" w:color="548DD4"/>
          <w:right w:val="single" w:sz="4" w:space="4" w:color="548DD4"/>
        </w:pBdr>
        <w:shd w:val="clear" w:color="auto" w:fill="C6D9F1"/>
        <w:tabs>
          <w:tab w:val="left" w:pos="-1701"/>
        </w:tabs>
        <w:autoSpaceDE w:val="0"/>
        <w:autoSpaceDN w:val="0"/>
        <w:adjustRightInd w:val="0"/>
        <w:jc w:val="center"/>
        <w:rPr>
          <w:rFonts w:ascii="Cambria" w:hAnsi="Cambria" w:cs="Arial"/>
          <w:b/>
          <w:i/>
          <w:color w:val="000000"/>
          <w:sz w:val="32"/>
          <w:szCs w:val="32"/>
        </w:rPr>
      </w:pPr>
      <w:r>
        <w:rPr>
          <w:rFonts w:ascii="Cambria" w:hAnsi="Cambria" w:cs="Arial"/>
          <w:b/>
          <w:i/>
          <w:color w:val="000000"/>
          <w:sz w:val="32"/>
          <w:szCs w:val="32"/>
        </w:rPr>
        <w:t>Quels enseignements tirés du vote des ruraux au élections Européennes</w:t>
      </w:r>
    </w:p>
    <w:p w:rsidR="00D6332B" w:rsidRPr="000F42D5" w:rsidRDefault="00D6332B" w:rsidP="006F2B40">
      <w:pPr>
        <w:jc w:val="both"/>
        <w:rPr>
          <w:rFonts w:ascii="Cambria" w:eastAsia="Malgun Gothic" w:hAnsi="Cambria" w:cs="Arial"/>
          <w:bCs/>
          <w:color w:val="000000"/>
        </w:rPr>
      </w:pPr>
    </w:p>
    <w:p w:rsidR="00200DD1" w:rsidRPr="00D63D17" w:rsidRDefault="00200DD1" w:rsidP="00200DD1">
      <w:pPr>
        <w:jc w:val="both"/>
        <w:rPr>
          <w:rFonts w:ascii="Cambria" w:hAnsi="Cambria"/>
        </w:rPr>
      </w:pPr>
      <w:r w:rsidRPr="00D63D17">
        <w:rPr>
          <w:rFonts w:ascii="Cambria" w:hAnsi="Cambria"/>
        </w:rPr>
        <w:t>Les habitants des territoires ruraux votes massivement pour le Rassemblement National. Ces oubliés de la république manifestent leur mécontentement en utilisant leur droit de vote. Il est certain que l’augmentation des prix du carburant, la mesure des 80, la désertification médicale, la disparition des services publics de proximité orientent leur choix.</w:t>
      </w:r>
    </w:p>
    <w:p w:rsidR="00907235" w:rsidRPr="00D63D17" w:rsidRDefault="00200DD1" w:rsidP="00442B90">
      <w:pPr>
        <w:jc w:val="both"/>
        <w:rPr>
          <w:rFonts w:ascii="Cambria" w:eastAsia="Malgun Gothic" w:hAnsi="Cambria" w:cs="Arial"/>
          <w:bCs/>
          <w:color w:val="000000"/>
        </w:rPr>
      </w:pPr>
      <w:r w:rsidRPr="00D63D17">
        <w:rPr>
          <w:rFonts w:ascii="Cambria" w:eastAsia="Malgun Gothic" w:hAnsi="Cambria" w:cs="Arial"/>
          <w:bCs/>
          <w:color w:val="000000"/>
        </w:rPr>
        <w:t xml:space="preserve">Il nous semble indispensable d’agir ensemble, au cœur de nos territoires, pour qu’aucun citoyen </w:t>
      </w:r>
      <w:r w:rsidR="00D63D17" w:rsidRPr="00D63D17">
        <w:rPr>
          <w:rFonts w:ascii="Cambria" w:eastAsia="Malgun Gothic" w:hAnsi="Cambria" w:cs="Arial"/>
          <w:bCs/>
          <w:color w:val="000000"/>
        </w:rPr>
        <w:t xml:space="preserve">ne </w:t>
      </w:r>
      <w:r w:rsidRPr="00D63D17">
        <w:rPr>
          <w:rFonts w:ascii="Cambria" w:eastAsia="Malgun Gothic" w:hAnsi="Cambria" w:cs="Arial"/>
          <w:bCs/>
          <w:color w:val="000000"/>
        </w:rPr>
        <w:t>puisse se sentir être oublié par la République.</w:t>
      </w:r>
    </w:p>
    <w:p w:rsidR="00451E93" w:rsidRPr="009A78F2" w:rsidRDefault="00451E93" w:rsidP="00442B90">
      <w:pPr>
        <w:jc w:val="both"/>
        <w:rPr>
          <w:rFonts w:ascii="Cambria" w:eastAsia="Malgun Gothic" w:hAnsi="Cambria" w:cs="Arial"/>
          <w:bCs/>
          <w:color w:val="000000"/>
          <w:sz w:val="22"/>
          <w:szCs w:val="22"/>
        </w:rPr>
      </w:pPr>
    </w:p>
    <w:p w:rsidR="00907235" w:rsidRPr="009A78F2" w:rsidRDefault="00907235" w:rsidP="00907235">
      <w:pPr>
        <w:jc w:val="center"/>
        <w:rPr>
          <w:rFonts w:ascii="Cambria" w:eastAsia="Malgun Gothic" w:hAnsi="Cambria" w:cs="Arial"/>
          <w:bCs/>
          <w:color w:val="000000"/>
        </w:rPr>
      </w:pPr>
      <w:hyperlink r:id="rId10" w:history="1">
        <w:r w:rsidRPr="009A78F2">
          <w:rPr>
            <w:rStyle w:val="Lienhypertexte"/>
            <w:rFonts w:ascii="Cambria" w:eastAsia="Malgun Gothic" w:hAnsi="Cambria" w:cs="Arial"/>
            <w:bCs/>
          </w:rPr>
          <w:t>contact@agirpoursaville.fr</w:t>
        </w:r>
      </w:hyperlink>
    </w:p>
    <w:p w:rsidR="00907235" w:rsidRDefault="00907235" w:rsidP="00907235">
      <w:pPr>
        <w:jc w:val="center"/>
        <w:rPr>
          <w:rFonts w:ascii="Cambria" w:eastAsia="Malgun Gothic" w:hAnsi="Cambria" w:cs="Arial"/>
          <w:b/>
          <w:bCs/>
          <w:i/>
          <w:color w:val="000000"/>
        </w:rPr>
      </w:pPr>
    </w:p>
    <w:p w:rsidR="00907235" w:rsidRPr="009A78F2" w:rsidRDefault="00907235" w:rsidP="00907235">
      <w:pPr>
        <w:jc w:val="center"/>
        <w:rPr>
          <w:rFonts w:ascii="Cambria" w:hAnsi="Cambria" w:cs="Arial"/>
          <w:b/>
          <w:i/>
          <w:color w:val="000000"/>
          <w:sz w:val="22"/>
          <w:szCs w:val="22"/>
        </w:rPr>
      </w:pPr>
      <w:r w:rsidRPr="00451E93">
        <w:rPr>
          <w:rFonts w:ascii="Cambria" w:eastAsia="Malgun Gothic" w:hAnsi="Cambria" w:cs="Arial"/>
          <w:b/>
          <w:bCs/>
          <w:color w:val="000000"/>
        </w:rPr>
        <w:t>Jody Horcholle</w:t>
      </w:r>
      <w:r>
        <w:rPr>
          <w:rFonts w:ascii="Cambria" w:eastAsia="Malgun Gothic" w:hAnsi="Cambria" w:cs="Arial"/>
          <w:bCs/>
          <w:i/>
          <w:color w:val="000000"/>
        </w:rPr>
        <w:br/>
      </w:r>
      <w:r w:rsidRPr="00907235">
        <w:rPr>
          <w:rFonts w:ascii="Cambria" w:hAnsi="Cambria" w:cs="Arial"/>
          <w:i/>
          <w:color w:val="000000"/>
          <w:sz w:val="22"/>
          <w:szCs w:val="22"/>
        </w:rPr>
        <w:t>Président de l’association Agir pour sa vi</w:t>
      </w:r>
      <w:r>
        <w:rPr>
          <w:rFonts w:ascii="Cambria" w:hAnsi="Cambria" w:cs="Arial"/>
          <w:i/>
          <w:color w:val="000000"/>
          <w:sz w:val="22"/>
          <w:szCs w:val="22"/>
        </w:rPr>
        <w:t>l</w:t>
      </w:r>
      <w:r w:rsidRPr="00907235">
        <w:rPr>
          <w:rFonts w:ascii="Cambria" w:hAnsi="Cambria" w:cs="Arial"/>
          <w:i/>
          <w:color w:val="000000"/>
          <w:sz w:val="22"/>
          <w:szCs w:val="22"/>
        </w:rPr>
        <w:t>le</w:t>
      </w:r>
    </w:p>
    <w:p w:rsidR="00247A22" w:rsidRPr="009A78F2" w:rsidRDefault="00247A22" w:rsidP="00442B90">
      <w:pPr>
        <w:jc w:val="both"/>
        <w:rPr>
          <w:rFonts w:ascii="Cambria" w:eastAsia="Malgun Gothic" w:hAnsi="Cambria" w:cs="Arial"/>
          <w:bCs/>
          <w:color w:val="000000"/>
          <w:sz w:val="22"/>
          <w:szCs w:val="22"/>
        </w:rPr>
      </w:pPr>
    </w:p>
    <w:tbl>
      <w:tblPr>
        <w:tblW w:w="0" w:type="auto"/>
        <w:tblLook w:val="04A0" w:firstRow="1" w:lastRow="0" w:firstColumn="1" w:lastColumn="0" w:noHBand="0" w:noVBand="1"/>
      </w:tblPr>
      <w:tblGrid>
        <w:gridCol w:w="5339"/>
        <w:gridCol w:w="5339"/>
      </w:tblGrid>
      <w:tr w:rsidR="00BA25E9" w:rsidRPr="009A78F2" w:rsidTr="009A78F2">
        <w:tc>
          <w:tcPr>
            <w:tcW w:w="5339" w:type="dxa"/>
            <w:shd w:val="clear" w:color="auto" w:fill="auto"/>
          </w:tcPr>
          <w:p w:rsidR="00BA25E9" w:rsidRPr="009A78F2" w:rsidRDefault="008E65E9" w:rsidP="00907235">
            <w:pPr>
              <w:jc w:val="center"/>
              <w:rPr>
                <w:rFonts w:ascii="Cambria" w:eastAsia="Malgun Gothic" w:hAnsi="Cambria" w:cs="Arial"/>
                <w:bCs/>
                <w:color w:val="000000"/>
              </w:rPr>
            </w:pPr>
            <w:r>
              <w:rPr>
                <w:rFonts w:ascii="Cambria" w:eastAsia="Malgun Gothic" w:hAnsi="Cambria" w:cs="Arial"/>
                <w:bCs/>
                <w:noProof/>
                <w:color w:val="000000"/>
              </w:rPr>
              <w:drawing>
                <wp:inline distT="0" distB="0" distL="0" distR="0">
                  <wp:extent cx="1089025" cy="1080770"/>
                  <wp:effectExtent l="0" t="0" r="0" b="5080"/>
                  <wp:docPr id="1" name="Image 1" descr="s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025" cy="1080770"/>
                          </a:xfrm>
                          <a:prstGeom prst="rect">
                            <a:avLst/>
                          </a:prstGeom>
                          <a:noFill/>
                          <a:ln>
                            <a:noFill/>
                          </a:ln>
                        </pic:spPr>
                      </pic:pic>
                    </a:graphicData>
                  </a:graphic>
                </wp:inline>
              </w:drawing>
            </w:r>
            <w:r w:rsidR="00D57D91" w:rsidRPr="009A78F2">
              <w:rPr>
                <w:rFonts w:ascii="Cambria" w:eastAsia="Malgun Gothic" w:hAnsi="Cambria" w:cs="Arial"/>
                <w:bCs/>
                <w:color w:val="000000"/>
              </w:rPr>
              <w:br/>
            </w:r>
            <w:r w:rsidR="00D57D91" w:rsidRPr="009A78F2">
              <w:rPr>
                <w:rFonts w:ascii="Cambria" w:eastAsia="Malgun Gothic" w:hAnsi="Cambria" w:cs="Arial"/>
                <w:b/>
                <w:bCs/>
                <w:color w:val="548DD4"/>
                <w:sz w:val="20"/>
                <w:szCs w:val="20"/>
              </w:rPr>
              <w:t>http://agirpoursaville.fr</w:t>
            </w:r>
          </w:p>
        </w:tc>
        <w:tc>
          <w:tcPr>
            <w:tcW w:w="5339" w:type="dxa"/>
            <w:shd w:val="clear" w:color="auto" w:fill="auto"/>
          </w:tcPr>
          <w:p w:rsidR="00BA25E9" w:rsidRPr="009A78F2" w:rsidRDefault="008E65E9" w:rsidP="009A78F2">
            <w:pPr>
              <w:jc w:val="center"/>
              <w:rPr>
                <w:rFonts w:ascii="Cambria" w:eastAsia="Malgun Gothic" w:hAnsi="Cambria" w:cs="Arial"/>
                <w:bCs/>
                <w:color w:val="000000"/>
              </w:rPr>
            </w:pPr>
            <w:r>
              <w:rPr>
                <w:rFonts w:ascii="Cambria" w:eastAsia="Malgun Gothic" w:hAnsi="Cambria" w:cs="Arial"/>
                <w:bCs/>
                <w:noProof/>
                <w:color w:val="000000"/>
              </w:rPr>
              <w:drawing>
                <wp:inline distT="0" distB="0" distL="0" distR="0">
                  <wp:extent cx="1105535" cy="1080770"/>
                  <wp:effectExtent l="0" t="0" r="0" b="5080"/>
                  <wp:docPr id="2" name="Image 2" descr="sit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080770"/>
                          </a:xfrm>
                          <a:prstGeom prst="rect">
                            <a:avLst/>
                          </a:prstGeom>
                          <a:noFill/>
                          <a:ln>
                            <a:noFill/>
                          </a:ln>
                        </pic:spPr>
                      </pic:pic>
                    </a:graphicData>
                  </a:graphic>
                </wp:inline>
              </w:drawing>
            </w:r>
          </w:p>
          <w:p w:rsidR="00D57D91" w:rsidRPr="009A78F2" w:rsidRDefault="00D57D91" w:rsidP="009A78F2">
            <w:pPr>
              <w:jc w:val="center"/>
              <w:rPr>
                <w:rFonts w:ascii="Cambria" w:eastAsia="Malgun Gothic" w:hAnsi="Cambria" w:cs="Arial"/>
                <w:b/>
                <w:bCs/>
                <w:color w:val="548DD4"/>
                <w:sz w:val="20"/>
                <w:szCs w:val="20"/>
              </w:rPr>
            </w:pPr>
            <w:r w:rsidRPr="009A78F2">
              <w:rPr>
                <w:rFonts w:ascii="Cambria" w:eastAsia="Malgun Gothic" w:hAnsi="Cambria" w:cs="Arial"/>
                <w:b/>
                <w:bCs/>
                <w:color w:val="548DD4"/>
                <w:sz w:val="20"/>
                <w:szCs w:val="20"/>
              </w:rPr>
              <w:t>Page Facebook : Agirpoursaville</w:t>
            </w:r>
          </w:p>
        </w:tc>
      </w:tr>
    </w:tbl>
    <w:p w:rsidR="00D57D91" w:rsidRPr="009A78F2" w:rsidRDefault="00D57D91" w:rsidP="00BA25E9">
      <w:pPr>
        <w:jc w:val="center"/>
        <w:rPr>
          <w:rFonts w:ascii="Cambria" w:eastAsia="Malgun Gothic" w:hAnsi="Cambria" w:cs="Arial"/>
          <w:bCs/>
          <w:i/>
          <w:color w:val="000000"/>
        </w:rPr>
      </w:pPr>
    </w:p>
    <w:sectPr w:rsidR="00D57D91" w:rsidRPr="009A78F2" w:rsidSect="00FA0BD1">
      <w:footerReference w:type="even" r:id="rId13"/>
      <w:footerReference w:type="default" r:id="rId14"/>
      <w:pgSz w:w="12240" w:h="15840"/>
      <w:pgMar w:top="851" w:right="851" w:bottom="851" w:left="851" w:header="709"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43" w:rsidRDefault="00EB3B43" w:rsidP="00D6332B">
      <w:r>
        <w:separator/>
      </w:r>
    </w:p>
  </w:endnote>
  <w:endnote w:type="continuationSeparator" w:id="0">
    <w:p w:rsidR="00EB3B43" w:rsidRDefault="00EB3B43" w:rsidP="00D6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2B" w:rsidRDefault="00D6332B" w:rsidP="00D633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332B" w:rsidRDefault="00D6332B" w:rsidP="00D6332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2B" w:rsidRPr="00BF5E45" w:rsidRDefault="00D6332B">
    <w:pPr>
      <w:rPr>
        <w:sz w:val="16"/>
      </w:rPr>
    </w:pPr>
  </w:p>
  <w:tbl>
    <w:tblPr>
      <w:tblW w:w="0" w:type="auto"/>
      <w:tblLook w:val="00BF" w:firstRow="1" w:lastRow="0" w:firstColumn="1" w:lastColumn="0" w:noHBand="0" w:noVBand="0"/>
    </w:tblPr>
    <w:tblGrid>
      <w:gridCol w:w="8836"/>
      <w:gridCol w:w="959"/>
      <w:gridCol w:w="959"/>
    </w:tblGrid>
    <w:tr w:rsidR="00D6332B" w:rsidTr="00D6332B">
      <w:tc>
        <w:tcPr>
          <w:tcW w:w="3181" w:type="dxa"/>
        </w:tcPr>
        <w:p w:rsidR="00D6332B" w:rsidRPr="00D6332B" w:rsidRDefault="00D6332B">
          <w:pPr>
            <w:pStyle w:val="Pieddepage"/>
            <w:rPr>
              <w:rFonts w:ascii="Arial Narrow" w:eastAsia="Malgun Gothic" w:hAnsi="Arial Narrow" w:cs="Microsoft Sans Serif"/>
              <w:b/>
              <w:sz w:val="16"/>
              <w:szCs w:val="40"/>
            </w:rPr>
          </w:pPr>
        </w:p>
        <w:p w:rsidR="00B372B2" w:rsidRPr="00BF5E45" w:rsidRDefault="008E65E9" w:rsidP="00B372B2">
          <w:pPr>
            <w:pStyle w:val="Pieddepage"/>
            <w:rPr>
              <w:sz w:val="16"/>
            </w:rPr>
          </w:pPr>
          <w:r>
            <w:rPr>
              <w:noProof/>
              <w:sz w:val="16"/>
            </w:rPr>
            <w:drawing>
              <wp:inline distT="0" distB="0" distL="0" distR="0">
                <wp:extent cx="1147445" cy="207645"/>
                <wp:effectExtent l="0" t="0" r="0" b="1905"/>
                <wp:docPr id="3" name="Image 3" descr="24presse7-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presse7-12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207645"/>
                        </a:xfrm>
                        <a:prstGeom prst="rect">
                          <a:avLst/>
                        </a:prstGeom>
                        <a:noFill/>
                        <a:ln>
                          <a:noFill/>
                        </a:ln>
                      </pic:spPr>
                    </pic:pic>
                  </a:graphicData>
                </a:graphic>
              </wp:inline>
            </w:drawing>
          </w:r>
        </w:p>
        <w:tbl>
          <w:tblPr>
            <w:tblW w:w="8620" w:type="dxa"/>
            <w:tblLook w:val="00BF" w:firstRow="1" w:lastRow="0" w:firstColumn="1" w:lastColumn="0" w:noHBand="0" w:noVBand="0"/>
          </w:tblPr>
          <w:tblGrid>
            <w:gridCol w:w="4754"/>
            <w:gridCol w:w="1933"/>
            <w:gridCol w:w="1933"/>
          </w:tblGrid>
          <w:tr w:rsidR="00B372B2" w:rsidTr="00B372B2">
            <w:trPr>
              <w:trHeight w:val="368"/>
            </w:trPr>
            <w:tc>
              <w:tcPr>
                <w:tcW w:w="4754" w:type="dxa"/>
              </w:tcPr>
              <w:p w:rsidR="00B372B2" w:rsidRPr="002866D9" w:rsidRDefault="008E65E9" w:rsidP="002A4AC4">
                <w:pPr>
                  <w:pStyle w:val="Pieddepage"/>
                  <w:rPr>
                    <w:rFonts w:ascii="Arial" w:hAnsi="Arial" w:cs="Arial"/>
                    <w:color w:val="7F7F7F"/>
                    <w:sz w:val="20"/>
                    <w:szCs w:val="20"/>
                  </w:rPr>
                </w:pPr>
                <w:r>
                  <w:rPr>
                    <w:rFonts w:ascii="Arial" w:hAnsi="Arial" w:cs="Arial"/>
                    <w:noProof/>
                    <w:color w:val="7F7F7F"/>
                    <w:sz w:val="20"/>
                    <w:szCs w:val="20"/>
                  </w:rPr>
                  <w:drawing>
                    <wp:anchor distT="0" distB="0" distL="114300" distR="114300" simplePos="0" relativeHeight="251658240" behindDoc="0" locked="0" layoutInCell="1" allowOverlap="1">
                      <wp:simplePos x="0" y="0"/>
                      <wp:positionH relativeFrom="column">
                        <wp:posOffset>1896745</wp:posOffset>
                      </wp:positionH>
                      <wp:positionV relativeFrom="paragraph">
                        <wp:posOffset>348615</wp:posOffset>
                      </wp:positionV>
                      <wp:extent cx="2171700" cy="1085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l="12961" t="19408" r="10107" b="22969"/>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tooltip="Envoyez votre communiqué" w:history="1">
                  <w:r w:rsidR="00B372B2" w:rsidRPr="002866D9">
                    <w:rPr>
                      <w:rStyle w:val="Lienhypertexte"/>
                      <w:rFonts w:ascii="Arial" w:hAnsi="Arial" w:cs="Arial"/>
                      <w:color w:val="7F7F7F"/>
                      <w:sz w:val="20"/>
                      <w:szCs w:val="20"/>
                    </w:rPr>
                    <w:t>envoyez votre communiqué de presse</w:t>
                  </w:r>
                </w:hyperlink>
              </w:p>
            </w:tc>
            <w:tc>
              <w:tcPr>
                <w:tcW w:w="1933" w:type="dxa"/>
              </w:tcPr>
              <w:p w:rsidR="00B372B2" w:rsidRDefault="00B372B2" w:rsidP="002A4AC4">
                <w:pPr>
                  <w:pStyle w:val="Pieddepage"/>
                  <w:jc w:val="center"/>
                </w:pPr>
              </w:p>
            </w:tc>
            <w:tc>
              <w:tcPr>
                <w:tcW w:w="1933" w:type="dxa"/>
              </w:tcPr>
              <w:p w:rsidR="00B372B2" w:rsidRPr="00D6332B" w:rsidRDefault="00B372B2" w:rsidP="002A4AC4">
                <w:pPr>
                  <w:pStyle w:val="Pieddepage"/>
                  <w:rPr>
                    <w:rFonts w:ascii="Arial Narrow" w:eastAsia="Malgun Gothic" w:hAnsi="Arial Narrow" w:cs="Microsoft Sans Serif"/>
                    <w:b/>
                    <w:sz w:val="20"/>
                    <w:szCs w:val="40"/>
                  </w:rPr>
                </w:pPr>
              </w:p>
              <w:p w:rsidR="00B372B2" w:rsidRDefault="00B372B2" w:rsidP="002A4AC4">
                <w:pPr>
                  <w:pStyle w:val="Pieddepage"/>
                  <w:jc w:val="right"/>
                </w:pPr>
              </w:p>
            </w:tc>
          </w:tr>
        </w:tbl>
        <w:p w:rsidR="00D6332B" w:rsidRDefault="008E65E9" w:rsidP="00D6332B">
          <w:pPr>
            <w:pStyle w:val="Pieddepage"/>
            <w:jc w:val="center"/>
          </w:pPr>
          <w:r>
            <w:rPr>
              <w:noProof/>
              <w:szCs w:val="20"/>
            </w:rPr>
            <w:drawing>
              <wp:anchor distT="0" distB="0" distL="114300" distR="114300" simplePos="0" relativeHeight="251657216" behindDoc="0" locked="0" layoutInCell="1" allowOverlap="1">
                <wp:simplePos x="0" y="0"/>
                <wp:positionH relativeFrom="column">
                  <wp:posOffset>1896745</wp:posOffset>
                </wp:positionH>
                <wp:positionV relativeFrom="paragraph">
                  <wp:posOffset>348615</wp:posOffset>
                </wp:positionV>
                <wp:extent cx="2171700" cy="10858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12961" t="19408" r="10107" b="22969"/>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1" w:type="dxa"/>
        </w:tcPr>
        <w:p w:rsidR="00D6332B" w:rsidRPr="00D6332B" w:rsidRDefault="00D6332B" w:rsidP="00D6332B">
          <w:pPr>
            <w:pStyle w:val="Pieddepage"/>
            <w:jc w:val="center"/>
            <w:rPr>
              <w:sz w:val="16"/>
            </w:rPr>
          </w:pPr>
        </w:p>
        <w:p w:rsidR="00D6332B" w:rsidRDefault="00D6332B" w:rsidP="00D6332B">
          <w:pPr>
            <w:pStyle w:val="Pieddepage"/>
            <w:jc w:val="center"/>
          </w:pPr>
        </w:p>
      </w:tc>
      <w:tc>
        <w:tcPr>
          <w:tcW w:w="3182" w:type="dxa"/>
        </w:tcPr>
        <w:p w:rsidR="00D6332B" w:rsidRPr="00D6332B" w:rsidRDefault="00D6332B" w:rsidP="00D6332B">
          <w:pPr>
            <w:pStyle w:val="Pieddepage"/>
            <w:jc w:val="center"/>
            <w:rPr>
              <w:rFonts w:ascii="Arial Narrow" w:eastAsia="Malgun Gothic" w:hAnsi="Arial Narrow" w:cs="Microsoft Sans Serif"/>
              <w:b/>
              <w:sz w:val="16"/>
              <w:szCs w:val="40"/>
            </w:rPr>
          </w:pPr>
        </w:p>
        <w:p w:rsidR="00D6332B" w:rsidRPr="00D6332B" w:rsidRDefault="00D6332B" w:rsidP="00D6332B">
          <w:pPr>
            <w:pStyle w:val="Pieddepage"/>
            <w:jc w:val="center"/>
            <w:rPr>
              <w:rFonts w:ascii="Arial Narrow" w:eastAsia="Malgun Gothic" w:hAnsi="Arial Narrow" w:cs="Microsoft Sans Serif"/>
              <w:b/>
              <w:sz w:val="16"/>
              <w:szCs w:val="40"/>
            </w:rPr>
          </w:pPr>
        </w:p>
        <w:p w:rsidR="00D6332B" w:rsidRDefault="00D6332B" w:rsidP="00D6332B">
          <w:pPr>
            <w:pStyle w:val="Pieddepage"/>
            <w:jc w:val="center"/>
          </w:pPr>
        </w:p>
      </w:tc>
    </w:tr>
  </w:tbl>
  <w:p w:rsidR="00D6332B" w:rsidRPr="006B3C11" w:rsidRDefault="00D6332B" w:rsidP="00D6332B">
    <w:pPr>
      <w:pStyle w:val="Pieddepage"/>
      <w:ind w:right="360"/>
      <w:jc w:val="right"/>
    </w:pPr>
    <w:r>
      <w:rPr>
        <w:rStyle w:val="Numrodepage"/>
      </w:rPr>
      <w:fldChar w:fldCharType="begin"/>
    </w:r>
    <w:r>
      <w:rPr>
        <w:rStyle w:val="Numrodepage"/>
      </w:rPr>
      <w:instrText xml:space="preserve"> PAGE </w:instrText>
    </w:r>
    <w:r>
      <w:rPr>
        <w:rStyle w:val="Numrodepage"/>
      </w:rPr>
      <w:fldChar w:fldCharType="separate"/>
    </w:r>
    <w:r w:rsidR="00D639A9">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43" w:rsidRDefault="00EB3B43" w:rsidP="00D6332B">
      <w:r>
        <w:separator/>
      </w:r>
    </w:p>
  </w:footnote>
  <w:footnote w:type="continuationSeparator" w:id="0">
    <w:p w:rsidR="00EB3B43" w:rsidRDefault="00EB3B43" w:rsidP="00D6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3C1E1C"/>
    <w:lvl w:ilvl="0">
      <w:numFmt w:val="bullet"/>
      <w:lvlText w:val="*"/>
      <w:lvlJc w:val="left"/>
    </w:lvl>
  </w:abstractNum>
  <w:abstractNum w:abstractNumId="1">
    <w:nsid w:val="04B42FEC"/>
    <w:multiLevelType w:val="hybridMultilevel"/>
    <w:tmpl w:val="499403F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6C576C9"/>
    <w:multiLevelType w:val="hybridMultilevel"/>
    <w:tmpl w:val="C17A12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A979C1"/>
    <w:multiLevelType w:val="hybridMultilevel"/>
    <w:tmpl w:val="73F88B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30A70"/>
    <w:multiLevelType w:val="hybridMultilevel"/>
    <w:tmpl w:val="794CD850"/>
    <w:lvl w:ilvl="0" w:tplc="040C0005">
      <w:start w:val="1"/>
      <w:numFmt w:val="bullet"/>
      <w:lvlText w:val=""/>
      <w:lvlJc w:val="left"/>
      <w:pPr>
        <w:tabs>
          <w:tab w:val="num" w:pos="720"/>
        </w:tabs>
        <w:ind w:left="720" w:hanging="360"/>
      </w:pPr>
      <w:rPr>
        <w:rFonts w:ascii="Wingdings" w:hAnsi="Wingdings" w:hint="default"/>
      </w:rPr>
    </w:lvl>
    <w:lvl w:ilvl="1" w:tplc="BD702CE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565E27"/>
    <w:multiLevelType w:val="hybridMultilevel"/>
    <w:tmpl w:val="6EC28F78"/>
    <w:lvl w:ilvl="0" w:tplc="720C9FA6">
      <w:start w:val="1"/>
      <w:numFmt w:val="bullet"/>
      <w:lvlText w:val=""/>
      <w:lvlJc w:val="left"/>
      <w:pPr>
        <w:tabs>
          <w:tab w:val="num" w:pos="720"/>
        </w:tabs>
        <w:ind w:left="720" w:hanging="360"/>
      </w:pPr>
      <w:rPr>
        <w:rFonts w:ascii="Wingdings" w:hAnsi="Wingdings" w:hint="default"/>
      </w:rPr>
    </w:lvl>
    <w:lvl w:ilvl="1" w:tplc="1376D286">
      <w:start w:val="1"/>
      <w:numFmt w:val="bullet"/>
      <w:lvlText w:val=""/>
      <w:lvlJc w:val="left"/>
      <w:pPr>
        <w:tabs>
          <w:tab w:val="num" w:pos="1440"/>
        </w:tabs>
        <w:ind w:left="1440" w:hanging="360"/>
      </w:pPr>
      <w:rPr>
        <w:rFonts w:ascii="Wingdings" w:hAnsi="Wingdings" w:hint="default"/>
      </w:rPr>
    </w:lvl>
    <w:lvl w:ilvl="2" w:tplc="18AAA426">
      <w:start w:val="145"/>
      <w:numFmt w:val="bullet"/>
      <w:lvlText w:val="•"/>
      <w:lvlJc w:val="left"/>
      <w:pPr>
        <w:tabs>
          <w:tab w:val="num" w:pos="2160"/>
        </w:tabs>
        <w:ind w:left="2160" w:hanging="360"/>
      </w:pPr>
      <w:rPr>
        <w:rFonts w:ascii="Times New Roman" w:hAnsi="Times New Roman" w:hint="default"/>
      </w:rPr>
    </w:lvl>
    <w:lvl w:ilvl="3" w:tplc="F70057BC" w:tentative="1">
      <w:start w:val="1"/>
      <w:numFmt w:val="bullet"/>
      <w:lvlText w:val=""/>
      <w:lvlJc w:val="left"/>
      <w:pPr>
        <w:tabs>
          <w:tab w:val="num" w:pos="2880"/>
        </w:tabs>
        <w:ind w:left="2880" w:hanging="360"/>
      </w:pPr>
      <w:rPr>
        <w:rFonts w:ascii="Wingdings" w:hAnsi="Wingdings" w:hint="default"/>
      </w:rPr>
    </w:lvl>
    <w:lvl w:ilvl="4" w:tplc="5560C56C" w:tentative="1">
      <w:start w:val="1"/>
      <w:numFmt w:val="bullet"/>
      <w:lvlText w:val=""/>
      <w:lvlJc w:val="left"/>
      <w:pPr>
        <w:tabs>
          <w:tab w:val="num" w:pos="3600"/>
        </w:tabs>
        <w:ind w:left="3600" w:hanging="360"/>
      </w:pPr>
      <w:rPr>
        <w:rFonts w:ascii="Wingdings" w:hAnsi="Wingdings" w:hint="default"/>
      </w:rPr>
    </w:lvl>
    <w:lvl w:ilvl="5" w:tplc="7B3C0DF8" w:tentative="1">
      <w:start w:val="1"/>
      <w:numFmt w:val="bullet"/>
      <w:lvlText w:val=""/>
      <w:lvlJc w:val="left"/>
      <w:pPr>
        <w:tabs>
          <w:tab w:val="num" w:pos="4320"/>
        </w:tabs>
        <w:ind w:left="4320" w:hanging="360"/>
      </w:pPr>
      <w:rPr>
        <w:rFonts w:ascii="Wingdings" w:hAnsi="Wingdings" w:hint="default"/>
      </w:rPr>
    </w:lvl>
    <w:lvl w:ilvl="6" w:tplc="51C8C628" w:tentative="1">
      <w:start w:val="1"/>
      <w:numFmt w:val="bullet"/>
      <w:lvlText w:val=""/>
      <w:lvlJc w:val="left"/>
      <w:pPr>
        <w:tabs>
          <w:tab w:val="num" w:pos="5040"/>
        </w:tabs>
        <w:ind w:left="5040" w:hanging="360"/>
      </w:pPr>
      <w:rPr>
        <w:rFonts w:ascii="Wingdings" w:hAnsi="Wingdings" w:hint="default"/>
      </w:rPr>
    </w:lvl>
    <w:lvl w:ilvl="7" w:tplc="71428666" w:tentative="1">
      <w:start w:val="1"/>
      <w:numFmt w:val="bullet"/>
      <w:lvlText w:val=""/>
      <w:lvlJc w:val="left"/>
      <w:pPr>
        <w:tabs>
          <w:tab w:val="num" w:pos="5760"/>
        </w:tabs>
        <w:ind w:left="5760" w:hanging="360"/>
      </w:pPr>
      <w:rPr>
        <w:rFonts w:ascii="Wingdings" w:hAnsi="Wingdings" w:hint="default"/>
      </w:rPr>
    </w:lvl>
    <w:lvl w:ilvl="8" w:tplc="577A5FC4" w:tentative="1">
      <w:start w:val="1"/>
      <w:numFmt w:val="bullet"/>
      <w:lvlText w:val=""/>
      <w:lvlJc w:val="left"/>
      <w:pPr>
        <w:tabs>
          <w:tab w:val="num" w:pos="6480"/>
        </w:tabs>
        <w:ind w:left="6480" w:hanging="360"/>
      </w:pPr>
      <w:rPr>
        <w:rFonts w:ascii="Wingdings" w:hAnsi="Wingdings" w:hint="default"/>
      </w:rPr>
    </w:lvl>
  </w:abstractNum>
  <w:abstractNum w:abstractNumId="6">
    <w:nsid w:val="10985C82"/>
    <w:multiLevelType w:val="hybridMultilevel"/>
    <w:tmpl w:val="56461E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946364"/>
    <w:multiLevelType w:val="hybridMultilevel"/>
    <w:tmpl w:val="6296AB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966447"/>
    <w:multiLevelType w:val="hybridMultilevel"/>
    <w:tmpl w:val="758884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50062D9"/>
    <w:multiLevelType w:val="hybridMultilevel"/>
    <w:tmpl w:val="F6CA5C46"/>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17F25788"/>
    <w:multiLevelType w:val="hybridMultilevel"/>
    <w:tmpl w:val="768C6128"/>
    <w:lvl w:ilvl="0" w:tplc="040C0015">
      <w:start w:val="1"/>
      <w:numFmt w:val="upperLetter"/>
      <w:lvlText w:val="%1."/>
      <w:lvlJc w:val="left"/>
      <w:pPr>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EF54C4"/>
    <w:multiLevelType w:val="hybridMultilevel"/>
    <w:tmpl w:val="5CF461A6"/>
    <w:lvl w:ilvl="0" w:tplc="040C0005">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300B5298"/>
    <w:multiLevelType w:val="hybridMultilevel"/>
    <w:tmpl w:val="AAD06036"/>
    <w:lvl w:ilvl="0" w:tplc="6AA26AA4">
      <w:start w:val="1"/>
      <w:numFmt w:val="bullet"/>
      <w:lvlText w:val=""/>
      <w:lvlJc w:val="left"/>
      <w:pPr>
        <w:tabs>
          <w:tab w:val="num" w:pos="720"/>
        </w:tabs>
        <w:ind w:left="720" w:hanging="360"/>
      </w:pPr>
      <w:rPr>
        <w:rFonts w:ascii="Wingdings" w:hAnsi="Wingdings" w:hint="default"/>
      </w:rPr>
    </w:lvl>
    <w:lvl w:ilvl="1" w:tplc="B39C132E">
      <w:start w:val="1"/>
      <w:numFmt w:val="bullet"/>
      <w:lvlText w:val=""/>
      <w:lvlJc w:val="left"/>
      <w:pPr>
        <w:tabs>
          <w:tab w:val="num" w:pos="1440"/>
        </w:tabs>
        <w:ind w:left="1440" w:hanging="360"/>
      </w:pPr>
      <w:rPr>
        <w:rFonts w:ascii="Wingdings" w:hAnsi="Wingdings" w:hint="default"/>
      </w:rPr>
    </w:lvl>
    <w:lvl w:ilvl="2" w:tplc="2C7855A2" w:tentative="1">
      <w:start w:val="1"/>
      <w:numFmt w:val="bullet"/>
      <w:lvlText w:val=""/>
      <w:lvlJc w:val="left"/>
      <w:pPr>
        <w:tabs>
          <w:tab w:val="num" w:pos="2160"/>
        </w:tabs>
        <w:ind w:left="2160" w:hanging="360"/>
      </w:pPr>
      <w:rPr>
        <w:rFonts w:ascii="Wingdings" w:hAnsi="Wingdings" w:hint="default"/>
      </w:rPr>
    </w:lvl>
    <w:lvl w:ilvl="3" w:tplc="ACF6FC96" w:tentative="1">
      <w:start w:val="1"/>
      <w:numFmt w:val="bullet"/>
      <w:lvlText w:val=""/>
      <w:lvlJc w:val="left"/>
      <w:pPr>
        <w:tabs>
          <w:tab w:val="num" w:pos="2880"/>
        </w:tabs>
        <w:ind w:left="2880" w:hanging="360"/>
      </w:pPr>
      <w:rPr>
        <w:rFonts w:ascii="Wingdings" w:hAnsi="Wingdings" w:hint="default"/>
      </w:rPr>
    </w:lvl>
    <w:lvl w:ilvl="4" w:tplc="96281242" w:tentative="1">
      <w:start w:val="1"/>
      <w:numFmt w:val="bullet"/>
      <w:lvlText w:val=""/>
      <w:lvlJc w:val="left"/>
      <w:pPr>
        <w:tabs>
          <w:tab w:val="num" w:pos="3600"/>
        </w:tabs>
        <w:ind w:left="3600" w:hanging="360"/>
      </w:pPr>
      <w:rPr>
        <w:rFonts w:ascii="Wingdings" w:hAnsi="Wingdings" w:hint="default"/>
      </w:rPr>
    </w:lvl>
    <w:lvl w:ilvl="5" w:tplc="C2E426A6" w:tentative="1">
      <w:start w:val="1"/>
      <w:numFmt w:val="bullet"/>
      <w:lvlText w:val=""/>
      <w:lvlJc w:val="left"/>
      <w:pPr>
        <w:tabs>
          <w:tab w:val="num" w:pos="4320"/>
        </w:tabs>
        <w:ind w:left="4320" w:hanging="360"/>
      </w:pPr>
      <w:rPr>
        <w:rFonts w:ascii="Wingdings" w:hAnsi="Wingdings" w:hint="default"/>
      </w:rPr>
    </w:lvl>
    <w:lvl w:ilvl="6" w:tplc="079E92DE" w:tentative="1">
      <w:start w:val="1"/>
      <w:numFmt w:val="bullet"/>
      <w:lvlText w:val=""/>
      <w:lvlJc w:val="left"/>
      <w:pPr>
        <w:tabs>
          <w:tab w:val="num" w:pos="5040"/>
        </w:tabs>
        <w:ind w:left="5040" w:hanging="360"/>
      </w:pPr>
      <w:rPr>
        <w:rFonts w:ascii="Wingdings" w:hAnsi="Wingdings" w:hint="default"/>
      </w:rPr>
    </w:lvl>
    <w:lvl w:ilvl="7" w:tplc="ECFC2978" w:tentative="1">
      <w:start w:val="1"/>
      <w:numFmt w:val="bullet"/>
      <w:lvlText w:val=""/>
      <w:lvlJc w:val="left"/>
      <w:pPr>
        <w:tabs>
          <w:tab w:val="num" w:pos="5760"/>
        </w:tabs>
        <w:ind w:left="5760" w:hanging="360"/>
      </w:pPr>
      <w:rPr>
        <w:rFonts w:ascii="Wingdings" w:hAnsi="Wingdings" w:hint="default"/>
      </w:rPr>
    </w:lvl>
    <w:lvl w:ilvl="8" w:tplc="6F2200D2" w:tentative="1">
      <w:start w:val="1"/>
      <w:numFmt w:val="bullet"/>
      <w:lvlText w:val=""/>
      <w:lvlJc w:val="left"/>
      <w:pPr>
        <w:tabs>
          <w:tab w:val="num" w:pos="6480"/>
        </w:tabs>
        <w:ind w:left="6480" w:hanging="360"/>
      </w:pPr>
      <w:rPr>
        <w:rFonts w:ascii="Wingdings" w:hAnsi="Wingdings" w:hint="default"/>
      </w:rPr>
    </w:lvl>
  </w:abstractNum>
  <w:abstractNum w:abstractNumId="13">
    <w:nsid w:val="33CD0A2B"/>
    <w:multiLevelType w:val="hybridMultilevel"/>
    <w:tmpl w:val="7BF4A292"/>
    <w:lvl w:ilvl="0" w:tplc="040C0005">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33D76DCA"/>
    <w:multiLevelType w:val="hybridMultilevel"/>
    <w:tmpl w:val="45C867AA"/>
    <w:lvl w:ilvl="0" w:tplc="4478DD16">
      <w:start w:val="2006"/>
      <w:numFmt w:val="bullet"/>
      <w:lvlText w:val=""/>
      <w:lvlJc w:val="left"/>
      <w:pPr>
        <w:tabs>
          <w:tab w:val="num" w:pos="360"/>
        </w:tabs>
        <w:ind w:left="360" w:hanging="360"/>
      </w:pPr>
      <w:rPr>
        <w:rFonts w:ascii="Wingdings" w:eastAsia="Malgun Gothic" w:hAnsi="Wingdings" w:hint="default"/>
      </w:rPr>
    </w:lvl>
    <w:lvl w:ilvl="1" w:tplc="0003040C" w:tentative="1">
      <w:start w:val="1"/>
      <w:numFmt w:val="bullet"/>
      <w:lvlText w:val="o"/>
      <w:lvlJc w:val="left"/>
      <w:pPr>
        <w:tabs>
          <w:tab w:val="num" w:pos="360"/>
        </w:tabs>
        <w:ind w:left="360" w:hanging="360"/>
      </w:pPr>
      <w:rPr>
        <w:rFonts w:ascii="Courier New" w:hAnsi="Courier New" w:hint="default"/>
      </w:rPr>
    </w:lvl>
    <w:lvl w:ilvl="2" w:tplc="0005040C" w:tentative="1">
      <w:start w:val="1"/>
      <w:numFmt w:val="bullet"/>
      <w:lvlText w:val=""/>
      <w:lvlJc w:val="left"/>
      <w:pPr>
        <w:tabs>
          <w:tab w:val="num" w:pos="1080"/>
        </w:tabs>
        <w:ind w:left="1080" w:hanging="360"/>
      </w:pPr>
      <w:rPr>
        <w:rFonts w:ascii="Wingdings" w:hAnsi="Wingdings" w:hint="default"/>
      </w:rPr>
    </w:lvl>
    <w:lvl w:ilvl="3" w:tplc="0001040C" w:tentative="1">
      <w:start w:val="1"/>
      <w:numFmt w:val="bullet"/>
      <w:lvlText w:val=""/>
      <w:lvlJc w:val="left"/>
      <w:pPr>
        <w:tabs>
          <w:tab w:val="num" w:pos="1800"/>
        </w:tabs>
        <w:ind w:left="1800" w:hanging="360"/>
      </w:pPr>
      <w:rPr>
        <w:rFonts w:ascii="Symbol" w:hAnsi="Symbol" w:hint="default"/>
      </w:rPr>
    </w:lvl>
    <w:lvl w:ilvl="4" w:tplc="0003040C" w:tentative="1">
      <w:start w:val="1"/>
      <w:numFmt w:val="bullet"/>
      <w:lvlText w:val="o"/>
      <w:lvlJc w:val="left"/>
      <w:pPr>
        <w:tabs>
          <w:tab w:val="num" w:pos="2520"/>
        </w:tabs>
        <w:ind w:left="2520" w:hanging="360"/>
      </w:pPr>
      <w:rPr>
        <w:rFonts w:ascii="Courier New" w:hAnsi="Courier New" w:hint="default"/>
      </w:rPr>
    </w:lvl>
    <w:lvl w:ilvl="5" w:tplc="0005040C" w:tentative="1">
      <w:start w:val="1"/>
      <w:numFmt w:val="bullet"/>
      <w:lvlText w:val=""/>
      <w:lvlJc w:val="left"/>
      <w:pPr>
        <w:tabs>
          <w:tab w:val="num" w:pos="3240"/>
        </w:tabs>
        <w:ind w:left="3240" w:hanging="360"/>
      </w:pPr>
      <w:rPr>
        <w:rFonts w:ascii="Wingdings" w:hAnsi="Wingdings" w:hint="default"/>
      </w:rPr>
    </w:lvl>
    <w:lvl w:ilvl="6" w:tplc="0001040C" w:tentative="1">
      <w:start w:val="1"/>
      <w:numFmt w:val="bullet"/>
      <w:lvlText w:val=""/>
      <w:lvlJc w:val="left"/>
      <w:pPr>
        <w:tabs>
          <w:tab w:val="num" w:pos="3960"/>
        </w:tabs>
        <w:ind w:left="3960" w:hanging="360"/>
      </w:pPr>
      <w:rPr>
        <w:rFonts w:ascii="Symbol" w:hAnsi="Symbol" w:hint="default"/>
      </w:rPr>
    </w:lvl>
    <w:lvl w:ilvl="7" w:tplc="0003040C" w:tentative="1">
      <w:start w:val="1"/>
      <w:numFmt w:val="bullet"/>
      <w:lvlText w:val="o"/>
      <w:lvlJc w:val="left"/>
      <w:pPr>
        <w:tabs>
          <w:tab w:val="num" w:pos="4680"/>
        </w:tabs>
        <w:ind w:left="4680" w:hanging="360"/>
      </w:pPr>
      <w:rPr>
        <w:rFonts w:ascii="Courier New" w:hAnsi="Courier New" w:hint="default"/>
      </w:rPr>
    </w:lvl>
    <w:lvl w:ilvl="8" w:tplc="0005040C" w:tentative="1">
      <w:start w:val="1"/>
      <w:numFmt w:val="bullet"/>
      <w:lvlText w:val=""/>
      <w:lvlJc w:val="left"/>
      <w:pPr>
        <w:tabs>
          <w:tab w:val="num" w:pos="5400"/>
        </w:tabs>
        <w:ind w:left="5400" w:hanging="360"/>
      </w:pPr>
      <w:rPr>
        <w:rFonts w:ascii="Wingdings" w:hAnsi="Wingdings" w:hint="default"/>
      </w:rPr>
    </w:lvl>
  </w:abstractNum>
  <w:abstractNum w:abstractNumId="15">
    <w:nsid w:val="39B06341"/>
    <w:multiLevelType w:val="hybridMultilevel"/>
    <w:tmpl w:val="E18AF0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F2238B"/>
    <w:multiLevelType w:val="hybridMultilevel"/>
    <w:tmpl w:val="68F63F16"/>
    <w:lvl w:ilvl="0" w:tplc="A7F4CD38">
      <w:start w:val="1"/>
      <w:numFmt w:val="bullet"/>
      <w:lvlText w:val="•"/>
      <w:lvlJc w:val="left"/>
      <w:pPr>
        <w:tabs>
          <w:tab w:val="num" w:pos="720"/>
        </w:tabs>
        <w:ind w:left="720" w:hanging="360"/>
      </w:pPr>
      <w:rPr>
        <w:rFonts w:ascii="Times New Roman" w:hAnsi="Times New Roman" w:hint="default"/>
      </w:rPr>
    </w:lvl>
    <w:lvl w:ilvl="1" w:tplc="7BF00906" w:tentative="1">
      <w:start w:val="1"/>
      <w:numFmt w:val="bullet"/>
      <w:lvlText w:val="•"/>
      <w:lvlJc w:val="left"/>
      <w:pPr>
        <w:tabs>
          <w:tab w:val="num" w:pos="1440"/>
        </w:tabs>
        <w:ind w:left="1440" w:hanging="360"/>
      </w:pPr>
      <w:rPr>
        <w:rFonts w:ascii="Times New Roman" w:hAnsi="Times New Roman" w:hint="default"/>
      </w:rPr>
    </w:lvl>
    <w:lvl w:ilvl="2" w:tplc="64AA62CC">
      <w:start w:val="145"/>
      <w:numFmt w:val="bullet"/>
      <w:lvlText w:val="•"/>
      <w:lvlJc w:val="left"/>
      <w:pPr>
        <w:tabs>
          <w:tab w:val="num" w:pos="2160"/>
        </w:tabs>
        <w:ind w:left="2160" w:hanging="360"/>
      </w:pPr>
      <w:rPr>
        <w:rFonts w:ascii="Times New Roman" w:hAnsi="Times New Roman" w:hint="default"/>
      </w:rPr>
    </w:lvl>
    <w:lvl w:ilvl="3" w:tplc="8846654A" w:tentative="1">
      <w:start w:val="1"/>
      <w:numFmt w:val="bullet"/>
      <w:lvlText w:val="•"/>
      <w:lvlJc w:val="left"/>
      <w:pPr>
        <w:tabs>
          <w:tab w:val="num" w:pos="2880"/>
        </w:tabs>
        <w:ind w:left="2880" w:hanging="360"/>
      </w:pPr>
      <w:rPr>
        <w:rFonts w:ascii="Times New Roman" w:hAnsi="Times New Roman" w:hint="default"/>
      </w:rPr>
    </w:lvl>
    <w:lvl w:ilvl="4" w:tplc="4CF4ACBC" w:tentative="1">
      <w:start w:val="1"/>
      <w:numFmt w:val="bullet"/>
      <w:lvlText w:val="•"/>
      <w:lvlJc w:val="left"/>
      <w:pPr>
        <w:tabs>
          <w:tab w:val="num" w:pos="3600"/>
        </w:tabs>
        <w:ind w:left="3600" w:hanging="360"/>
      </w:pPr>
      <w:rPr>
        <w:rFonts w:ascii="Times New Roman" w:hAnsi="Times New Roman" w:hint="default"/>
      </w:rPr>
    </w:lvl>
    <w:lvl w:ilvl="5" w:tplc="4E9AFB1C" w:tentative="1">
      <w:start w:val="1"/>
      <w:numFmt w:val="bullet"/>
      <w:lvlText w:val="•"/>
      <w:lvlJc w:val="left"/>
      <w:pPr>
        <w:tabs>
          <w:tab w:val="num" w:pos="4320"/>
        </w:tabs>
        <w:ind w:left="4320" w:hanging="360"/>
      </w:pPr>
      <w:rPr>
        <w:rFonts w:ascii="Times New Roman" w:hAnsi="Times New Roman" w:hint="default"/>
      </w:rPr>
    </w:lvl>
    <w:lvl w:ilvl="6" w:tplc="0618301A" w:tentative="1">
      <w:start w:val="1"/>
      <w:numFmt w:val="bullet"/>
      <w:lvlText w:val="•"/>
      <w:lvlJc w:val="left"/>
      <w:pPr>
        <w:tabs>
          <w:tab w:val="num" w:pos="5040"/>
        </w:tabs>
        <w:ind w:left="5040" w:hanging="360"/>
      </w:pPr>
      <w:rPr>
        <w:rFonts w:ascii="Times New Roman" w:hAnsi="Times New Roman" w:hint="default"/>
      </w:rPr>
    </w:lvl>
    <w:lvl w:ilvl="7" w:tplc="B8DA38AC" w:tentative="1">
      <w:start w:val="1"/>
      <w:numFmt w:val="bullet"/>
      <w:lvlText w:val="•"/>
      <w:lvlJc w:val="left"/>
      <w:pPr>
        <w:tabs>
          <w:tab w:val="num" w:pos="5760"/>
        </w:tabs>
        <w:ind w:left="5760" w:hanging="360"/>
      </w:pPr>
      <w:rPr>
        <w:rFonts w:ascii="Times New Roman" w:hAnsi="Times New Roman" w:hint="default"/>
      </w:rPr>
    </w:lvl>
    <w:lvl w:ilvl="8" w:tplc="9AD0B5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B54B7E"/>
    <w:multiLevelType w:val="hybridMultilevel"/>
    <w:tmpl w:val="AF886C3E"/>
    <w:lvl w:ilvl="0" w:tplc="4478DD16">
      <w:start w:val="2006"/>
      <w:numFmt w:val="bullet"/>
      <w:lvlText w:val=""/>
      <w:lvlJc w:val="left"/>
      <w:pPr>
        <w:tabs>
          <w:tab w:val="num" w:pos="360"/>
        </w:tabs>
        <w:ind w:left="360" w:hanging="360"/>
      </w:pPr>
      <w:rPr>
        <w:rFonts w:ascii="Wingdings" w:eastAsia="Malgun Gothic" w:hAnsi="Wingdings" w:hint="default"/>
      </w:rPr>
    </w:lvl>
    <w:lvl w:ilvl="1" w:tplc="0003040C" w:tentative="1">
      <w:start w:val="1"/>
      <w:numFmt w:val="bullet"/>
      <w:lvlText w:val="o"/>
      <w:lvlJc w:val="left"/>
      <w:pPr>
        <w:tabs>
          <w:tab w:val="num" w:pos="360"/>
        </w:tabs>
        <w:ind w:left="360" w:hanging="360"/>
      </w:pPr>
      <w:rPr>
        <w:rFonts w:ascii="Courier New" w:hAnsi="Courier New" w:hint="default"/>
      </w:rPr>
    </w:lvl>
    <w:lvl w:ilvl="2" w:tplc="0005040C" w:tentative="1">
      <w:start w:val="1"/>
      <w:numFmt w:val="bullet"/>
      <w:lvlText w:val=""/>
      <w:lvlJc w:val="left"/>
      <w:pPr>
        <w:tabs>
          <w:tab w:val="num" w:pos="1080"/>
        </w:tabs>
        <w:ind w:left="1080" w:hanging="360"/>
      </w:pPr>
      <w:rPr>
        <w:rFonts w:ascii="Wingdings" w:hAnsi="Wingdings" w:hint="default"/>
      </w:rPr>
    </w:lvl>
    <w:lvl w:ilvl="3" w:tplc="0001040C" w:tentative="1">
      <w:start w:val="1"/>
      <w:numFmt w:val="bullet"/>
      <w:lvlText w:val=""/>
      <w:lvlJc w:val="left"/>
      <w:pPr>
        <w:tabs>
          <w:tab w:val="num" w:pos="1800"/>
        </w:tabs>
        <w:ind w:left="1800" w:hanging="360"/>
      </w:pPr>
      <w:rPr>
        <w:rFonts w:ascii="Symbol" w:hAnsi="Symbol" w:hint="default"/>
      </w:rPr>
    </w:lvl>
    <w:lvl w:ilvl="4" w:tplc="0003040C" w:tentative="1">
      <w:start w:val="1"/>
      <w:numFmt w:val="bullet"/>
      <w:lvlText w:val="o"/>
      <w:lvlJc w:val="left"/>
      <w:pPr>
        <w:tabs>
          <w:tab w:val="num" w:pos="2520"/>
        </w:tabs>
        <w:ind w:left="2520" w:hanging="360"/>
      </w:pPr>
      <w:rPr>
        <w:rFonts w:ascii="Courier New" w:hAnsi="Courier New" w:hint="default"/>
      </w:rPr>
    </w:lvl>
    <w:lvl w:ilvl="5" w:tplc="0005040C" w:tentative="1">
      <w:start w:val="1"/>
      <w:numFmt w:val="bullet"/>
      <w:lvlText w:val=""/>
      <w:lvlJc w:val="left"/>
      <w:pPr>
        <w:tabs>
          <w:tab w:val="num" w:pos="3240"/>
        </w:tabs>
        <w:ind w:left="3240" w:hanging="360"/>
      </w:pPr>
      <w:rPr>
        <w:rFonts w:ascii="Wingdings" w:hAnsi="Wingdings" w:hint="default"/>
      </w:rPr>
    </w:lvl>
    <w:lvl w:ilvl="6" w:tplc="0001040C" w:tentative="1">
      <w:start w:val="1"/>
      <w:numFmt w:val="bullet"/>
      <w:lvlText w:val=""/>
      <w:lvlJc w:val="left"/>
      <w:pPr>
        <w:tabs>
          <w:tab w:val="num" w:pos="3960"/>
        </w:tabs>
        <w:ind w:left="3960" w:hanging="360"/>
      </w:pPr>
      <w:rPr>
        <w:rFonts w:ascii="Symbol" w:hAnsi="Symbol" w:hint="default"/>
      </w:rPr>
    </w:lvl>
    <w:lvl w:ilvl="7" w:tplc="0003040C" w:tentative="1">
      <w:start w:val="1"/>
      <w:numFmt w:val="bullet"/>
      <w:lvlText w:val="o"/>
      <w:lvlJc w:val="left"/>
      <w:pPr>
        <w:tabs>
          <w:tab w:val="num" w:pos="4680"/>
        </w:tabs>
        <w:ind w:left="4680" w:hanging="360"/>
      </w:pPr>
      <w:rPr>
        <w:rFonts w:ascii="Courier New" w:hAnsi="Courier New" w:hint="default"/>
      </w:rPr>
    </w:lvl>
    <w:lvl w:ilvl="8" w:tplc="0005040C" w:tentative="1">
      <w:start w:val="1"/>
      <w:numFmt w:val="bullet"/>
      <w:lvlText w:val=""/>
      <w:lvlJc w:val="left"/>
      <w:pPr>
        <w:tabs>
          <w:tab w:val="num" w:pos="5400"/>
        </w:tabs>
        <w:ind w:left="5400" w:hanging="360"/>
      </w:pPr>
      <w:rPr>
        <w:rFonts w:ascii="Wingdings" w:hAnsi="Wingdings" w:hint="default"/>
      </w:rPr>
    </w:lvl>
  </w:abstractNum>
  <w:abstractNum w:abstractNumId="18">
    <w:nsid w:val="458E1665"/>
    <w:multiLevelType w:val="hybridMultilevel"/>
    <w:tmpl w:val="9B904A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956910"/>
    <w:multiLevelType w:val="hybridMultilevel"/>
    <w:tmpl w:val="8F46E8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4051079"/>
    <w:multiLevelType w:val="hybridMultilevel"/>
    <w:tmpl w:val="0BDE7FF2"/>
    <w:lvl w:ilvl="0" w:tplc="040C0005">
      <w:start w:val="1"/>
      <w:numFmt w:val="bullet"/>
      <w:lvlText w:val=""/>
      <w:lvlJc w:val="left"/>
      <w:pPr>
        <w:ind w:left="720" w:hanging="360"/>
      </w:pPr>
      <w:rPr>
        <w:rFonts w:ascii="Wingdings" w:hAnsi="Wingdings" w:hint="default"/>
      </w:rPr>
    </w:lvl>
    <w:lvl w:ilvl="1" w:tplc="4478DD16">
      <w:start w:val="2006"/>
      <w:numFmt w:val="bullet"/>
      <w:lvlText w:val=""/>
      <w:lvlJc w:val="left"/>
      <w:pPr>
        <w:tabs>
          <w:tab w:val="num" w:pos="1440"/>
        </w:tabs>
        <w:ind w:left="1440" w:hanging="360"/>
      </w:pPr>
      <w:rPr>
        <w:rFonts w:ascii="Wingdings" w:eastAsia="Malgun Gothic"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B021C5"/>
    <w:multiLevelType w:val="hybridMultilevel"/>
    <w:tmpl w:val="560A36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EE4525"/>
    <w:multiLevelType w:val="hybridMultilevel"/>
    <w:tmpl w:val="FC8AC5AE"/>
    <w:lvl w:ilvl="0" w:tplc="BD702C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FC1AF7"/>
    <w:multiLevelType w:val="hybridMultilevel"/>
    <w:tmpl w:val="4D8678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836283"/>
    <w:multiLevelType w:val="hybridMultilevel"/>
    <w:tmpl w:val="847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DE1AF6"/>
    <w:multiLevelType w:val="hybridMultilevel"/>
    <w:tmpl w:val="8696CF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9D2F84"/>
    <w:multiLevelType w:val="hybridMultilevel"/>
    <w:tmpl w:val="B974288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434362E"/>
    <w:multiLevelType w:val="hybridMultilevel"/>
    <w:tmpl w:val="A62C4EE0"/>
    <w:lvl w:ilvl="0" w:tplc="040C0005">
      <w:start w:val="1"/>
      <w:numFmt w:val="bullet"/>
      <w:lvlText w:val=""/>
      <w:lvlJc w:val="left"/>
      <w:pPr>
        <w:tabs>
          <w:tab w:val="num" w:pos="1080"/>
        </w:tabs>
        <w:ind w:left="1080" w:hanging="360"/>
      </w:pPr>
      <w:rPr>
        <w:rFonts w:ascii="Wingdings" w:hAnsi="Wingdings"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nsid w:val="79697F49"/>
    <w:multiLevelType w:val="hybridMultilevel"/>
    <w:tmpl w:val="CD6EA1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7B5E1972"/>
    <w:multiLevelType w:val="hybridMultilevel"/>
    <w:tmpl w:val="C882CDA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0"/>
  </w:num>
  <w:num w:numId="4">
    <w:abstractNumId w:val="15"/>
  </w:num>
  <w:num w:numId="5">
    <w:abstractNumId w:val="29"/>
  </w:num>
  <w:num w:numId="6">
    <w:abstractNumId w:val="25"/>
  </w:num>
  <w:num w:numId="7">
    <w:abstractNumId w:val="19"/>
  </w:num>
  <w:num w:numId="8">
    <w:abstractNumId w:val="7"/>
  </w:num>
  <w:num w:numId="9">
    <w:abstractNumId w:val="26"/>
  </w:num>
  <w:num w:numId="10">
    <w:abstractNumId w:val="27"/>
  </w:num>
  <w:num w:numId="11">
    <w:abstractNumId w:val="6"/>
  </w:num>
  <w:num w:numId="12">
    <w:abstractNumId w:val="2"/>
  </w:num>
  <w:num w:numId="13">
    <w:abstractNumId w:val="24"/>
  </w:num>
  <w:num w:numId="14">
    <w:abstractNumId w:val="12"/>
  </w:num>
  <w:num w:numId="15">
    <w:abstractNumId w:val="16"/>
  </w:num>
  <w:num w:numId="16">
    <w:abstractNumId w:val="5"/>
  </w:num>
  <w:num w:numId="17">
    <w:abstractNumId w:val="1"/>
  </w:num>
  <w:num w:numId="18">
    <w:abstractNumId w:val="8"/>
  </w:num>
  <w:num w:numId="19">
    <w:abstractNumId w:val="4"/>
  </w:num>
  <w:num w:numId="20">
    <w:abstractNumId w:val="22"/>
  </w:num>
  <w:num w:numId="21">
    <w:abstractNumId w:val="23"/>
  </w:num>
  <w:num w:numId="22">
    <w:abstractNumId w:val="21"/>
  </w:num>
  <w:num w:numId="23">
    <w:abstractNumId w:val="18"/>
  </w:num>
  <w:num w:numId="24">
    <w:abstractNumId w:val="3"/>
  </w:num>
  <w:num w:numId="25">
    <w:abstractNumId w:val="28"/>
  </w:num>
  <w:num w:numId="26">
    <w:abstractNumId w:val="0"/>
    <w:lvlOverride w:ilvl="0">
      <w:lvl w:ilvl="0">
        <w:numFmt w:val="bullet"/>
        <w:lvlText w:val="•"/>
        <w:legacy w:legacy="1" w:legacySpace="0" w:legacyIndent="0"/>
        <w:lvlJc w:val="left"/>
        <w:rPr>
          <w:rFonts w:ascii="Arial" w:hAnsi="Arial" w:hint="default"/>
          <w:sz w:val="36"/>
        </w:rPr>
      </w:lvl>
    </w:lvlOverride>
  </w:num>
  <w:num w:numId="27">
    <w:abstractNumId w:val="0"/>
    <w:lvlOverride w:ilvl="0">
      <w:lvl w:ilvl="0">
        <w:numFmt w:val="bullet"/>
        <w:lvlText w:val="–"/>
        <w:legacy w:legacy="1" w:legacySpace="0" w:legacyIndent="0"/>
        <w:lvlJc w:val="left"/>
        <w:rPr>
          <w:rFonts w:ascii="Arial" w:hAnsi="Arial" w:hint="default"/>
          <w:sz w:val="32"/>
        </w:rPr>
      </w:lvl>
    </w:lvlOverride>
  </w:num>
  <w:num w:numId="28">
    <w:abstractNumId w:val="0"/>
    <w:lvlOverride w:ilvl="0">
      <w:lvl w:ilvl="0">
        <w:numFmt w:val="bullet"/>
        <w:lvlText w:val="–"/>
        <w:legacy w:legacy="1" w:legacySpace="0" w:legacyIndent="0"/>
        <w:lvlJc w:val="left"/>
        <w:rPr>
          <w:rFonts w:ascii="Arial" w:hAnsi="Arial" w:hint="default"/>
          <w:sz w:val="28"/>
        </w:rPr>
      </w:lvl>
    </w:lvlOverride>
  </w:num>
  <w:num w:numId="29">
    <w:abstractNumId w:val="0"/>
    <w:lvlOverride w:ilvl="0">
      <w:lvl w:ilvl="0">
        <w:numFmt w:val="bullet"/>
        <w:lvlText w:val="•"/>
        <w:legacy w:legacy="1" w:legacySpace="0" w:legacyIndent="0"/>
        <w:lvlJc w:val="left"/>
        <w:rPr>
          <w:rFonts w:ascii="Arial" w:hAnsi="Arial" w:hint="default"/>
          <w:sz w:val="24"/>
        </w:rPr>
      </w:lvl>
    </w:lvlOverride>
  </w:num>
  <w:num w:numId="30">
    <w:abstractNumId w:val="13"/>
  </w:num>
  <w:num w:numId="31">
    <w:abstractNumId w:val="11"/>
  </w:num>
  <w:num w:numId="32">
    <w:abstractNumId w:val="0"/>
    <w:lvlOverride w:ilvl="0">
      <w:lvl w:ilvl="0">
        <w:numFmt w:val="bullet"/>
        <w:lvlText w:val="•"/>
        <w:legacy w:legacy="1" w:legacySpace="0" w:legacyIndent="0"/>
        <w:lvlJc w:val="left"/>
        <w:rPr>
          <w:rFonts w:ascii="Arial" w:hAnsi="Arial" w:hint="default"/>
          <w:sz w:val="28"/>
        </w:rPr>
      </w:lvl>
    </w:lvlOverride>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5B"/>
    <w:rsid w:val="000B2054"/>
    <w:rsid w:val="000D43DA"/>
    <w:rsid w:val="000E589F"/>
    <w:rsid w:val="000F42D5"/>
    <w:rsid w:val="00102E3A"/>
    <w:rsid w:val="001473AA"/>
    <w:rsid w:val="001A48A7"/>
    <w:rsid w:val="00200DD1"/>
    <w:rsid w:val="00247A22"/>
    <w:rsid w:val="002866D9"/>
    <w:rsid w:val="002A36AE"/>
    <w:rsid w:val="002A4AC4"/>
    <w:rsid w:val="003B29D1"/>
    <w:rsid w:val="0040369C"/>
    <w:rsid w:val="00436A28"/>
    <w:rsid w:val="00442B90"/>
    <w:rsid w:val="00451E93"/>
    <w:rsid w:val="004F1736"/>
    <w:rsid w:val="00555B14"/>
    <w:rsid w:val="00596375"/>
    <w:rsid w:val="005D5A4E"/>
    <w:rsid w:val="006A0B77"/>
    <w:rsid w:val="006C5DED"/>
    <w:rsid w:val="006E6C02"/>
    <w:rsid w:val="006F2B40"/>
    <w:rsid w:val="00701FDA"/>
    <w:rsid w:val="007E5F1B"/>
    <w:rsid w:val="008279BA"/>
    <w:rsid w:val="008A2599"/>
    <w:rsid w:val="008E65E9"/>
    <w:rsid w:val="00907235"/>
    <w:rsid w:val="009569AD"/>
    <w:rsid w:val="009823C5"/>
    <w:rsid w:val="009A78F2"/>
    <w:rsid w:val="009C02EC"/>
    <w:rsid w:val="00B371EB"/>
    <w:rsid w:val="00B372B2"/>
    <w:rsid w:val="00BA25E9"/>
    <w:rsid w:val="00C83F51"/>
    <w:rsid w:val="00D21101"/>
    <w:rsid w:val="00D54950"/>
    <w:rsid w:val="00D57D91"/>
    <w:rsid w:val="00D6253E"/>
    <w:rsid w:val="00D6332B"/>
    <w:rsid w:val="00D639A9"/>
    <w:rsid w:val="00D63D17"/>
    <w:rsid w:val="00D75596"/>
    <w:rsid w:val="00E2524B"/>
    <w:rsid w:val="00EB3B43"/>
    <w:rsid w:val="00EC2CDF"/>
    <w:rsid w:val="00EE6167"/>
    <w:rsid w:val="00EF3E2B"/>
    <w:rsid w:val="00F27C9A"/>
    <w:rsid w:val="00FA0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Marquedecommentaire">
    <w:name w:val="annotation reference"/>
    <w:uiPriority w:val="99"/>
    <w:semiHidden/>
    <w:unhideWhenUsed/>
    <w:rsid w:val="00CB47BF"/>
    <w:rPr>
      <w:sz w:val="16"/>
      <w:szCs w:val="16"/>
    </w:rPr>
  </w:style>
  <w:style w:type="paragraph" w:styleId="Commentaire">
    <w:name w:val="annotation text"/>
    <w:basedOn w:val="Normal"/>
    <w:link w:val="CommentaireCar"/>
    <w:uiPriority w:val="99"/>
    <w:semiHidden/>
    <w:unhideWhenUsed/>
    <w:rsid w:val="00CB47BF"/>
    <w:rPr>
      <w:sz w:val="20"/>
      <w:szCs w:val="20"/>
    </w:rPr>
  </w:style>
  <w:style w:type="character" w:customStyle="1" w:styleId="CommentaireCar">
    <w:name w:val="Commentaire Car"/>
    <w:basedOn w:val="Policepardfaut"/>
    <w:link w:val="Commentaire"/>
    <w:uiPriority w:val="99"/>
    <w:semiHidden/>
    <w:rsid w:val="00CB47BF"/>
  </w:style>
  <w:style w:type="paragraph" w:styleId="Objetducommentaire">
    <w:name w:val="annotation subject"/>
    <w:basedOn w:val="Commentaire"/>
    <w:next w:val="Commentaire"/>
    <w:link w:val="ObjetducommentaireCar"/>
    <w:uiPriority w:val="99"/>
    <w:semiHidden/>
    <w:unhideWhenUsed/>
    <w:rsid w:val="00CB47BF"/>
    <w:rPr>
      <w:b/>
      <w:bCs/>
    </w:rPr>
  </w:style>
  <w:style w:type="character" w:customStyle="1" w:styleId="ObjetducommentaireCar">
    <w:name w:val="Objet du commentaire Car"/>
    <w:link w:val="Objetducommentaire"/>
    <w:uiPriority w:val="99"/>
    <w:semiHidden/>
    <w:rsid w:val="00CB47BF"/>
    <w:rPr>
      <w:b/>
      <w:bCs/>
    </w:rPr>
  </w:style>
  <w:style w:type="paragraph" w:styleId="Textedebulles">
    <w:name w:val="Balloon Text"/>
    <w:basedOn w:val="Normal"/>
    <w:link w:val="TextedebullesCar"/>
    <w:uiPriority w:val="99"/>
    <w:semiHidden/>
    <w:unhideWhenUsed/>
    <w:rsid w:val="00CB47BF"/>
    <w:rPr>
      <w:rFonts w:ascii="Tahoma" w:hAnsi="Tahoma" w:cs="Tahoma"/>
      <w:sz w:val="16"/>
      <w:szCs w:val="16"/>
    </w:rPr>
  </w:style>
  <w:style w:type="character" w:customStyle="1" w:styleId="TextedebullesCar">
    <w:name w:val="Texte de bulles Car"/>
    <w:link w:val="Textedebulles"/>
    <w:uiPriority w:val="99"/>
    <w:semiHidden/>
    <w:rsid w:val="00CB47BF"/>
    <w:rPr>
      <w:rFonts w:ascii="Tahoma" w:hAnsi="Tahoma" w:cs="Tahoma"/>
      <w:sz w:val="16"/>
      <w:szCs w:val="16"/>
    </w:rPr>
  </w:style>
  <w:style w:type="paragraph" w:styleId="En-tte">
    <w:name w:val="header"/>
    <w:basedOn w:val="Normal"/>
    <w:link w:val="En-tteCar"/>
    <w:uiPriority w:val="99"/>
    <w:unhideWhenUsed/>
    <w:rsid w:val="00CB47BF"/>
    <w:pPr>
      <w:tabs>
        <w:tab w:val="center" w:pos="4536"/>
        <w:tab w:val="right" w:pos="9072"/>
      </w:tabs>
    </w:pPr>
  </w:style>
  <w:style w:type="character" w:customStyle="1" w:styleId="En-tteCar">
    <w:name w:val="En-tête Car"/>
    <w:link w:val="En-tte"/>
    <w:uiPriority w:val="99"/>
    <w:rsid w:val="00CB47BF"/>
    <w:rPr>
      <w:sz w:val="24"/>
      <w:szCs w:val="24"/>
    </w:rPr>
  </w:style>
  <w:style w:type="paragraph" w:styleId="Pieddepage">
    <w:name w:val="footer"/>
    <w:basedOn w:val="Normal"/>
    <w:link w:val="PieddepageCar"/>
    <w:uiPriority w:val="99"/>
    <w:unhideWhenUsed/>
    <w:rsid w:val="00CB47BF"/>
    <w:pPr>
      <w:tabs>
        <w:tab w:val="center" w:pos="4536"/>
        <w:tab w:val="right" w:pos="9072"/>
      </w:tabs>
    </w:pPr>
  </w:style>
  <w:style w:type="character" w:customStyle="1" w:styleId="PieddepageCar">
    <w:name w:val="Pied de page Car"/>
    <w:link w:val="Pieddepage"/>
    <w:uiPriority w:val="99"/>
    <w:rsid w:val="00CB47BF"/>
    <w:rPr>
      <w:sz w:val="24"/>
      <w:szCs w:val="24"/>
    </w:rPr>
  </w:style>
  <w:style w:type="character" w:styleId="Lienhypertexte">
    <w:name w:val="Hyperlink"/>
    <w:uiPriority w:val="99"/>
    <w:unhideWhenUsed/>
    <w:rsid w:val="00104945"/>
    <w:rPr>
      <w:color w:val="0000FF"/>
      <w:u w:val="single"/>
    </w:rPr>
  </w:style>
  <w:style w:type="paragraph" w:styleId="Paragraphedeliste">
    <w:name w:val="List Paragraph"/>
    <w:basedOn w:val="Normal"/>
    <w:uiPriority w:val="34"/>
    <w:qFormat/>
    <w:rsid w:val="001D1308"/>
    <w:pPr>
      <w:ind w:left="708"/>
    </w:pPr>
  </w:style>
  <w:style w:type="character" w:styleId="Numrodepage">
    <w:name w:val="page number"/>
    <w:basedOn w:val="Policepardfaut"/>
    <w:rsid w:val="003C78ED"/>
  </w:style>
  <w:style w:type="character" w:styleId="Lienhypertextesuivivisit">
    <w:name w:val="FollowedHyperlink"/>
    <w:rsid w:val="006564D6"/>
    <w:rPr>
      <w:color w:val="800080"/>
      <w:u w:val="single"/>
    </w:rPr>
  </w:style>
  <w:style w:type="paragraph" w:styleId="Notedebasdepage">
    <w:name w:val="footnote text"/>
    <w:basedOn w:val="Normal"/>
    <w:semiHidden/>
    <w:rsid w:val="006564D6"/>
  </w:style>
  <w:style w:type="character" w:styleId="Appelnotedebasdep">
    <w:name w:val="footnote reference"/>
    <w:semiHidden/>
    <w:rsid w:val="006564D6"/>
    <w:rPr>
      <w:vertAlign w:val="superscript"/>
    </w:rPr>
  </w:style>
  <w:style w:type="paragraph" w:styleId="NormalWeb">
    <w:name w:val="Normal (Web)"/>
    <w:basedOn w:val="Normal"/>
    <w:uiPriority w:val="99"/>
    <w:unhideWhenUsed/>
    <w:rsid w:val="00145205"/>
    <w:pPr>
      <w:spacing w:before="100" w:beforeAutospacing="1" w:after="100" w:afterAutospacing="1"/>
    </w:pPr>
  </w:style>
  <w:style w:type="table" w:styleId="Grilledutableau">
    <w:name w:val="Table Grid"/>
    <w:basedOn w:val="TableauNormal"/>
    <w:rsid w:val="00BF5E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21101"/>
    <w:rPr>
      <w:b/>
      <w:bCs/>
    </w:rPr>
  </w:style>
  <w:style w:type="character" w:customStyle="1" w:styleId="bleuciel">
    <w:name w:val="bleu_ciel"/>
    <w:basedOn w:val="Policepardfaut"/>
    <w:rsid w:val="00D21101"/>
  </w:style>
  <w:style w:type="character" w:customStyle="1" w:styleId="rouge">
    <w:name w:val="rouge"/>
    <w:basedOn w:val="Policepardfaut"/>
    <w:rsid w:val="00D21101"/>
  </w:style>
  <w:style w:type="character" w:customStyle="1" w:styleId="titrebas">
    <w:name w:val="titre_bas"/>
    <w:basedOn w:val="Policepardfaut"/>
    <w:rsid w:val="00D21101"/>
  </w:style>
  <w:style w:type="paragraph" w:customStyle="1" w:styleId="titrebas1">
    <w:name w:val="titre_bas1"/>
    <w:basedOn w:val="Normal"/>
    <w:rsid w:val="00D2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Marquedecommentaire">
    <w:name w:val="annotation reference"/>
    <w:uiPriority w:val="99"/>
    <w:semiHidden/>
    <w:unhideWhenUsed/>
    <w:rsid w:val="00CB47BF"/>
    <w:rPr>
      <w:sz w:val="16"/>
      <w:szCs w:val="16"/>
    </w:rPr>
  </w:style>
  <w:style w:type="paragraph" w:styleId="Commentaire">
    <w:name w:val="annotation text"/>
    <w:basedOn w:val="Normal"/>
    <w:link w:val="CommentaireCar"/>
    <w:uiPriority w:val="99"/>
    <w:semiHidden/>
    <w:unhideWhenUsed/>
    <w:rsid w:val="00CB47BF"/>
    <w:rPr>
      <w:sz w:val="20"/>
      <w:szCs w:val="20"/>
    </w:rPr>
  </w:style>
  <w:style w:type="character" w:customStyle="1" w:styleId="CommentaireCar">
    <w:name w:val="Commentaire Car"/>
    <w:basedOn w:val="Policepardfaut"/>
    <w:link w:val="Commentaire"/>
    <w:uiPriority w:val="99"/>
    <w:semiHidden/>
    <w:rsid w:val="00CB47BF"/>
  </w:style>
  <w:style w:type="paragraph" w:styleId="Objetducommentaire">
    <w:name w:val="annotation subject"/>
    <w:basedOn w:val="Commentaire"/>
    <w:next w:val="Commentaire"/>
    <w:link w:val="ObjetducommentaireCar"/>
    <w:uiPriority w:val="99"/>
    <w:semiHidden/>
    <w:unhideWhenUsed/>
    <w:rsid w:val="00CB47BF"/>
    <w:rPr>
      <w:b/>
      <w:bCs/>
    </w:rPr>
  </w:style>
  <w:style w:type="character" w:customStyle="1" w:styleId="ObjetducommentaireCar">
    <w:name w:val="Objet du commentaire Car"/>
    <w:link w:val="Objetducommentaire"/>
    <w:uiPriority w:val="99"/>
    <w:semiHidden/>
    <w:rsid w:val="00CB47BF"/>
    <w:rPr>
      <w:b/>
      <w:bCs/>
    </w:rPr>
  </w:style>
  <w:style w:type="paragraph" w:styleId="Textedebulles">
    <w:name w:val="Balloon Text"/>
    <w:basedOn w:val="Normal"/>
    <w:link w:val="TextedebullesCar"/>
    <w:uiPriority w:val="99"/>
    <w:semiHidden/>
    <w:unhideWhenUsed/>
    <w:rsid w:val="00CB47BF"/>
    <w:rPr>
      <w:rFonts w:ascii="Tahoma" w:hAnsi="Tahoma" w:cs="Tahoma"/>
      <w:sz w:val="16"/>
      <w:szCs w:val="16"/>
    </w:rPr>
  </w:style>
  <w:style w:type="character" w:customStyle="1" w:styleId="TextedebullesCar">
    <w:name w:val="Texte de bulles Car"/>
    <w:link w:val="Textedebulles"/>
    <w:uiPriority w:val="99"/>
    <w:semiHidden/>
    <w:rsid w:val="00CB47BF"/>
    <w:rPr>
      <w:rFonts w:ascii="Tahoma" w:hAnsi="Tahoma" w:cs="Tahoma"/>
      <w:sz w:val="16"/>
      <w:szCs w:val="16"/>
    </w:rPr>
  </w:style>
  <w:style w:type="paragraph" w:styleId="En-tte">
    <w:name w:val="header"/>
    <w:basedOn w:val="Normal"/>
    <w:link w:val="En-tteCar"/>
    <w:uiPriority w:val="99"/>
    <w:unhideWhenUsed/>
    <w:rsid w:val="00CB47BF"/>
    <w:pPr>
      <w:tabs>
        <w:tab w:val="center" w:pos="4536"/>
        <w:tab w:val="right" w:pos="9072"/>
      </w:tabs>
    </w:pPr>
  </w:style>
  <w:style w:type="character" w:customStyle="1" w:styleId="En-tteCar">
    <w:name w:val="En-tête Car"/>
    <w:link w:val="En-tte"/>
    <w:uiPriority w:val="99"/>
    <w:rsid w:val="00CB47BF"/>
    <w:rPr>
      <w:sz w:val="24"/>
      <w:szCs w:val="24"/>
    </w:rPr>
  </w:style>
  <w:style w:type="paragraph" w:styleId="Pieddepage">
    <w:name w:val="footer"/>
    <w:basedOn w:val="Normal"/>
    <w:link w:val="PieddepageCar"/>
    <w:uiPriority w:val="99"/>
    <w:unhideWhenUsed/>
    <w:rsid w:val="00CB47BF"/>
    <w:pPr>
      <w:tabs>
        <w:tab w:val="center" w:pos="4536"/>
        <w:tab w:val="right" w:pos="9072"/>
      </w:tabs>
    </w:pPr>
  </w:style>
  <w:style w:type="character" w:customStyle="1" w:styleId="PieddepageCar">
    <w:name w:val="Pied de page Car"/>
    <w:link w:val="Pieddepage"/>
    <w:uiPriority w:val="99"/>
    <w:rsid w:val="00CB47BF"/>
    <w:rPr>
      <w:sz w:val="24"/>
      <w:szCs w:val="24"/>
    </w:rPr>
  </w:style>
  <w:style w:type="character" w:styleId="Lienhypertexte">
    <w:name w:val="Hyperlink"/>
    <w:uiPriority w:val="99"/>
    <w:unhideWhenUsed/>
    <w:rsid w:val="00104945"/>
    <w:rPr>
      <w:color w:val="0000FF"/>
      <w:u w:val="single"/>
    </w:rPr>
  </w:style>
  <w:style w:type="paragraph" w:styleId="Paragraphedeliste">
    <w:name w:val="List Paragraph"/>
    <w:basedOn w:val="Normal"/>
    <w:uiPriority w:val="34"/>
    <w:qFormat/>
    <w:rsid w:val="001D1308"/>
    <w:pPr>
      <w:ind w:left="708"/>
    </w:pPr>
  </w:style>
  <w:style w:type="character" w:styleId="Numrodepage">
    <w:name w:val="page number"/>
    <w:basedOn w:val="Policepardfaut"/>
    <w:rsid w:val="003C78ED"/>
  </w:style>
  <w:style w:type="character" w:styleId="Lienhypertextesuivivisit">
    <w:name w:val="FollowedHyperlink"/>
    <w:rsid w:val="006564D6"/>
    <w:rPr>
      <w:color w:val="800080"/>
      <w:u w:val="single"/>
    </w:rPr>
  </w:style>
  <w:style w:type="paragraph" w:styleId="Notedebasdepage">
    <w:name w:val="footnote text"/>
    <w:basedOn w:val="Normal"/>
    <w:semiHidden/>
    <w:rsid w:val="006564D6"/>
  </w:style>
  <w:style w:type="character" w:styleId="Appelnotedebasdep">
    <w:name w:val="footnote reference"/>
    <w:semiHidden/>
    <w:rsid w:val="006564D6"/>
    <w:rPr>
      <w:vertAlign w:val="superscript"/>
    </w:rPr>
  </w:style>
  <w:style w:type="paragraph" w:styleId="NormalWeb">
    <w:name w:val="Normal (Web)"/>
    <w:basedOn w:val="Normal"/>
    <w:uiPriority w:val="99"/>
    <w:unhideWhenUsed/>
    <w:rsid w:val="00145205"/>
    <w:pPr>
      <w:spacing w:before="100" w:beforeAutospacing="1" w:after="100" w:afterAutospacing="1"/>
    </w:pPr>
  </w:style>
  <w:style w:type="table" w:styleId="Grilledutableau">
    <w:name w:val="Table Grid"/>
    <w:basedOn w:val="TableauNormal"/>
    <w:rsid w:val="00BF5E4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21101"/>
    <w:rPr>
      <w:b/>
      <w:bCs/>
    </w:rPr>
  </w:style>
  <w:style w:type="character" w:customStyle="1" w:styleId="bleuciel">
    <w:name w:val="bleu_ciel"/>
    <w:basedOn w:val="Policepardfaut"/>
    <w:rsid w:val="00D21101"/>
  </w:style>
  <w:style w:type="character" w:customStyle="1" w:styleId="rouge">
    <w:name w:val="rouge"/>
    <w:basedOn w:val="Policepardfaut"/>
    <w:rsid w:val="00D21101"/>
  </w:style>
  <w:style w:type="character" w:customStyle="1" w:styleId="titrebas">
    <w:name w:val="titre_bas"/>
    <w:basedOn w:val="Policepardfaut"/>
    <w:rsid w:val="00D21101"/>
  </w:style>
  <w:style w:type="paragraph" w:customStyle="1" w:styleId="titrebas1">
    <w:name w:val="titre_bas1"/>
    <w:basedOn w:val="Normal"/>
    <w:rsid w:val="00D2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5260">
      <w:bodyDiv w:val="1"/>
      <w:marLeft w:val="0"/>
      <w:marRight w:val="0"/>
      <w:marTop w:val="0"/>
      <w:marBottom w:val="0"/>
      <w:divBdr>
        <w:top w:val="none" w:sz="0" w:space="0" w:color="auto"/>
        <w:left w:val="none" w:sz="0" w:space="0" w:color="auto"/>
        <w:bottom w:val="none" w:sz="0" w:space="0" w:color="auto"/>
        <w:right w:val="none" w:sz="0" w:space="0" w:color="auto"/>
      </w:divBdr>
    </w:div>
    <w:div w:id="194969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agirpoursavill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24presse.com/depot/cp/index.php"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Préparation conférence de pesse étiquetage environnemental</vt:lpstr>
    </vt:vector>
  </TitlesOfParts>
  <Company/>
  <LinksUpToDate>false</LinksUpToDate>
  <CharactersWithSpaces>1931</CharactersWithSpaces>
  <SharedDoc>false</SharedDoc>
  <HLinks>
    <vt:vector size="12" baseType="variant">
      <vt:variant>
        <vt:i4>1900592</vt:i4>
      </vt:variant>
      <vt:variant>
        <vt:i4>0</vt:i4>
      </vt:variant>
      <vt:variant>
        <vt:i4>0</vt:i4>
      </vt:variant>
      <vt:variant>
        <vt:i4>5</vt:i4>
      </vt:variant>
      <vt:variant>
        <vt:lpwstr>mailto:contact@agirpoursaville.fr</vt:lpwstr>
      </vt:variant>
      <vt:variant>
        <vt:lpwstr/>
      </vt:variant>
      <vt:variant>
        <vt:i4>3211375</vt:i4>
      </vt:variant>
      <vt:variant>
        <vt:i4>2</vt:i4>
      </vt:variant>
      <vt:variant>
        <vt:i4>0</vt:i4>
      </vt:variant>
      <vt:variant>
        <vt:i4>5</vt:i4>
      </vt:variant>
      <vt:variant>
        <vt:lpwstr>http://www.24presse.com/depot/cp/index.php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conférence de pesse étiquetage environnemental</dc:title>
  <dc:creator>Groupe HighCo</dc:creator>
  <cp:lastModifiedBy>Jody Horcholle</cp:lastModifiedBy>
  <cp:revision>2</cp:revision>
  <cp:lastPrinted>2018-11-16T18:42:00Z</cp:lastPrinted>
  <dcterms:created xsi:type="dcterms:W3CDTF">2019-06-04T07:45:00Z</dcterms:created>
  <dcterms:modified xsi:type="dcterms:W3CDTF">2019-06-04T07:45:00Z</dcterms:modified>
</cp:coreProperties>
</file>